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06C3F" w:rsidRDefault="00706C3F" w:rsidP="00DF35F2">
      <w:pPr>
        <w:tabs>
          <w:tab w:val="left" w:pos="5844"/>
        </w:tabs>
        <w:ind w:right="57"/>
        <w:rPr>
          <w:sz w:val="26"/>
          <w:szCs w:val="26"/>
        </w:rPr>
      </w:pPr>
    </w:p>
    <w:p w:rsidR="00685AD7" w:rsidRDefault="00685AD7" w:rsidP="004116C9">
      <w:pPr>
        <w:jc w:val="center"/>
        <w:rPr>
          <w:sz w:val="26"/>
          <w:szCs w:val="26"/>
        </w:rPr>
      </w:pPr>
    </w:p>
    <w:p w:rsidR="004116C9" w:rsidRPr="008C6FB5" w:rsidRDefault="004116C9" w:rsidP="004116C9">
      <w:pPr>
        <w:jc w:val="center"/>
        <w:rPr>
          <w:sz w:val="26"/>
          <w:szCs w:val="26"/>
        </w:rPr>
      </w:pPr>
      <w:r w:rsidRPr="008C6FB5">
        <w:rPr>
          <w:sz w:val="26"/>
          <w:szCs w:val="26"/>
        </w:rPr>
        <w:t>Уважаемы</w:t>
      </w:r>
      <w:r w:rsidR="000F78E9">
        <w:rPr>
          <w:sz w:val="26"/>
          <w:szCs w:val="26"/>
        </w:rPr>
        <w:t>е руководители</w:t>
      </w:r>
      <w:r w:rsidRPr="008C6FB5">
        <w:rPr>
          <w:sz w:val="26"/>
          <w:szCs w:val="26"/>
        </w:rPr>
        <w:t>!</w:t>
      </w:r>
    </w:p>
    <w:p w:rsidR="004116C9" w:rsidRPr="008C6FB5" w:rsidRDefault="004116C9" w:rsidP="004116C9">
      <w:pPr>
        <w:ind w:firstLine="720"/>
        <w:jc w:val="both"/>
        <w:rPr>
          <w:sz w:val="26"/>
          <w:szCs w:val="26"/>
        </w:rPr>
      </w:pPr>
    </w:p>
    <w:p w:rsidR="00F77A1C" w:rsidRPr="002D1DA7" w:rsidRDefault="00F77A1C" w:rsidP="00F77A1C">
      <w:pPr>
        <w:tabs>
          <w:tab w:val="left" w:pos="4224"/>
          <w:tab w:val="left" w:pos="6096"/>
        </w:tabs>
        <w:ind w:right="253" w:firstLine="567"/>
        <w:jc w:val="both"/>
        <w:rPr>
          <w:sz w:val="26"/>
          <w:szCs w:val="26"/>
        </w:rPr>
      </w:pPr>
      <w:proofErr w:type="gramStart"/>
      <w:r w:rsidRPr="002D1DA7">
        <w:rPr>
          <w:sz w:val="26"/>
          <w:szCs w:val="26"/>
        </w:rPr>
        <w:t xml:space="preserve">В соответствии с постановлением Правительства Российской Федерации от 01.12.2009 № 977 «Об инвестиционных программах субъектов электроэнергетики» и постановлением Правительства Российской Федерации от 21.01.2004 № 24 «Об утверждении стандартов раскрытия информации субъектами оптового и розничных рынков электрической энергии» уведомляем, что </w:t>
      </w:r>
      <w:r w:rsidRPr="008C5152">
        <w:rPr>
          <w:sz w:val="26"/>
          <w:szCs w:val="26"/>
        </w:rPr>
        <w:t xml:space="preserve">проект инвестиционной программы на 2023-2027 годы и проект изменений, вносимых в инвестиционную программу </w:t>
      </w:r>
      <w:r w:rsidRPr="004F3787">
        <w:rPr>
          <w:sz w:val="26"/>
          <w:szCs w:val="26"/>
        </w:rPr>
        <w:t>ПАО «</w:t>
      </w:r>
      <w:r>
        <w:rPr>
          <w:sz w:val="26"/>
          <w:szCs w:val="26"/>
        </w:rPr>
        <w:t>Россети</w:t>
      </w:r>
      <w:r w:rsidRPr="004F3787">
        <w:rPr>
          <w:sz w:val="26"/>
          <w:szCs w:val="26"/>
        </w:rPr>
        <w:t xml:space="preserve"> Северо-Запад»</w:t>
      </w:r>
      <w:r>
        <w:rPr>
          <w:sz w:val="26"/>
          <w:szCs w:val="26"/>
        </w:rPr>
        <w:t xml:space="preserve"> </w:t>
      </w:r>
      <w:r w:rsidRPr="008C5152">
        <w:rPr>
          <w:sz w:val="26"/>
          <w:szCs w:val="26"/>
        </w:rPr>
        <w:t>на 2016-2025 годы</w:t>
      </w:r>
      <w:r>
        <w:rPr>
          <w:sz w:val="26"/>
          <w:szCs w:val="26"/>
        </w:rPr>
        <w:t>,</w:t>
      </w:r>
      <w:r w:rsidRPr="004F3787">
        <w:rPr>
          <w:sz w:val="26"/>
          <w:szCs w:val="26"/>
        </w:rPr>
        <w:t xml:space="preserve"> утвержденную приказом Минэнерго России</w:t>
      </w:r>
      <w:proofErr w:type="gramEnd"/>
      <w:r w:rsidRPr="004F3787">
        <w:rPr>
          <w:sz w:val="26"/>
          <w:szCs w:val="26"/>
        </w:rPr>
        <w:t xml:space="preserve"> от 30.11.2015 №906</w:t>
      </w:r>
      <w:r w:rsidRPr="004128E1">
        <w:rPr>
          <w:sz w:val="26"/>
          <w:szCs w:val="26"/>
        </w:rPr>
        <w:t>, с изменениями, внесенными приказом Минэнерго России от 2</w:t>
      </w:r>
      <w:r>
        <w:rPr>
          <w:sz w:val="26"/>
          <w:szCs w:val="26"/>
        </w:rPr>
        <w:t>4</w:t>
      </w:r>
      <w:r w:rsidRPr="004128E1">
        <w:rPr>
          <w:sz w:val="26"/>
          <w:szCs w:val="26"/>
        </w:rPr>
        <w:t>.12.202</w:t>
      </w:r>
      <w:r>
        <w:rPr>
          <w:sz w:val="26"/>
          <w:szCs w:val="26"/>
        </w:rPr>
        <w:t>1</w:t>
      </w:r>
      <w:r w:rsidRPr="004128E1">
        <w:rPr>
          <w:sz w:val="26"/>
          <w:szCs w:val="26"/>
        </w:rPr>
        <w:t xml:space="preserve"> №</w:t>
      </w:r>
      <w:r>
        <w:rPr>
          <w:sz w:val="26"/>
          <w:szCs w:val="26"/>
        </w:rPr>
        <w:t>33</w:t>
      </w:r>
      <w:r w:rsidRPr="004128E1">
        <w:rPr>
          <w:sz w:val="26"/>
          <w:szCs w:val="26"/>
        </w:rPr>
        <w:t>@</w:t>
      </w:r>
      <w:r w:rsidRPr="00B74183">
        <w:rPr>
          <w:sz w:val="26"/>
          <w:szCs w:val="26"/>
        </w:rPr>
        <w:t xml:space="preserve">, </w:t>
      </w:r>
      <w:r w:rsidRPr="002D1DA7">
        <w:rPr>
          <w:sz w:val="26"/>
          <w:szCs w:val="26"/>
        </w:rPr>
        <w:t>в порядке раскрытия информации опубликован на официальном сайте Минэнерго России в сети «Интернет» в целях общественного  обсуждения.</w:t>
      </w:r>
    </w:p>
    <w:p w:rsidR="00F77A1C" w:rsidRPr="002D1DA7" w:rsidRDefault="00F77A1C" w:rsidP="00F77A1C">
      <w:pPr>
        <w:tabs>
          <w:tab w:val="left" w:pos="4224"/>
          <w:tab w:val="left" w:pos="6096"/>
        </w:tabs>
        <w:ind w:right="253" w:firstLine="567"/>
        <w:jc w:val="both"/>
        <w:rPr>
          <w:sz w:val="26"/>
          <w:szCs w:val="26"/>
        </w:rPr>
      </w:pPr>
      <w:r w:rsidRPr="002D1DA7">
        <w:rPr>
          <w:sz w:val="26"/>
          <w:szCs w:val="26"/>
        </w:rPr>
        <w:t>Полный электронный адрес опубликования и дата опубликования указаны в приложении.</w:t>
      </w:r>
    </w:p>
    <w:p w:rsidR="00611855" w:rsidRPr="002C0D0D" w:rsidRDefault="00611855" w:rsidP="008C5152">
      <w:pPr>
        <w:tabs>
          <w:tab w:val="left" w:pos="4224"/>
          <w:tab w:val="left" w:pos="6096"/>
        </w:tabs>
        <w:ind w:right="253" w:firstLine="567"/>
        <w:jc w:val="both"/>
        <w:rPr>
          <w:sz w:val="26"/>
          <w:szCs w:val="26"/>
        </w:rPr>
      </w:pPr>
    </w:p>
    <w:p w:rsidR="00F77A1C" w:rsidRPr="002D1DA7" w:rsidRDefault="00F77A1C" w:rsidP="00F77A1C">
      <w:pPr>
        <w:tabs>
          <w:tab w:val="left" w:pos="4224"/>
          <w:tab w:val="left" w:pos="6096"/>
        </w:tabs>
        <w:ind w:right="253"/>
        <w:jc w:val="both"/>
        <w:rPr>
          <w:sz w:val="26"/>
          <w:szCs w:val="26"/>
        </w:rPr>
      </w:pPr>
      <w:r w:rsidRPr="002D1DA7">
        <w:rPr>
          <w:sz w:val="26"/>
          <w:szCs w:val="26"/>
        </w:rPr>
        <w:t>Приложение: Ссылки на размещенный проект инвестиционной программы, да</w:t>
      </w:r>
      <w:bookmarkStart w:id="0" w:name="_GoBack"/>
      <w:bookmarkEnd w:id="0"/>
      <w:r w:rsidRPr="002D1DA7">
        <w:rPr>
          <w:sz w:val="26"/>
          <w:szCs w:val="26"/>
        </w:rPr>
        <w:t>та публикации.</w:t>
      </w:r>
    </w:p>
    <w:p w:rsidR="006A5F67" w:rsidRDefault="006A5F67" w:rsidP="004116C9">
      <w:pPr>
        <w:pStyle w:val="2"/>
        <w:spacing w:after="0" w:line="240" w:lineRule="auto"/>
        <w:ind w:left="0" w:right="28"/>
        <w:jc w:val="both"/>
        <w:rPr>
          <w:sz w:val="26"/>
          <w:szCs w:val="26"/>
        </w:rPr>
      </w:pPr>
    </w:p>
    <w:p w:rsidR="00F77A1C" w:rsidRPr="008C6FB5" w:rsidRDefault="00F77A1C" w:rsidP="004116C9">
      <w:pPr>
        <w:pStyle w:val="2"/>
        <w:spacing w:after="0" w:line="240" w:lineRule="auto"/>
        <w:ind w:left="0" w:right="28"/>
        <w:jc w:val="both"/>
        <w:rPr>
          <w:sz w:val="26"/>
          <w:szCs w:val="26"/>
        </w:rPr>
      </w:pPr>
    </w:p>
    <w:p w:rsidR="004116C9" w:rsidRPr="008C6FB5" w:rsidRDefault="008C5152" w:rsidP="004116C9">
      <w:pPr>
        <w:tabs>
          <w:tab w:val="left" w:pos="7575"/>
        </w:tabs>
        <w:rPr>
          <w:sz w:val="26"/>
          <w:szCs w:val="26"/>
        </w:rPr>
      </w:pPr>
      <w:r>
        <w:rPr>
          <w:sz w:val="26"/>
          <w:szCs w:val="26"/>
        </w:rPr>
        <w:t>З</w:t>
      </w:r>
      <w:r w:rsidR="004116C9" w:rsidRPr="008C6FB5">
        <w:rPr>
          <w:sz w:val="26"/>
          <w:szCs w:val="26"/>
        </w:rPr>
        <w:t>аместител</w:t>
      </w:r>
      <w:r>
        <w:rPr>
          <w:sz w:val="26"/>
          <w:szCs w:val="26"/>
        </w:rPr>
        <w:t>ь</w:t>
      </w:r>
      <w:r w:rsidR="004116C9" w:rsidRPr="008C6FB5">
        <w:rPr>
          <w:sz w:val="26"/>
          <w:szCs w:val="26"/>
        </w:rPr>
        <w:t xml:space="preserve"> </w:t>
      </w:r>
      <w:r w:rsidR="004116C9">
        <w:rPr>
          <w:sz w:val="26"/>
          <w:szCs w:val="26"/>
        </w:rPr>
        <w:t>г</w:t>
      </w:r>
      <w:r w:rsidR="004116C9" w:rsidRPr="008C6FB5">
        <w:rPr>
          <w:sz w:val="26"/>
          <w:szCs w:val="26"/>
        </w:rPr>
        <w:t>енерального директора</w:t>
      </w:r>
    </w:p>
    <w:p w:rsidR="004116C9" w:rsidRDefault="0051025C" w:rsidP="004116C9">
      <w:pPr>
        <w:tabs>
          <w:tab w:val="left" w:pos="7575"/>
        </w:tabs>
        <w:rPr>
          <w:sz w:val="26"/>
          <w:szCs w:val="26"/>
        </w:rPr>
      </w:pPr>
      <w:r>
        <w:rPr>
          <w:noProof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5C0552D" wp14:editId="6E90950F">
                <wp:simplePos x="0" y="0"/>
                <wp:positionH relativeFrom="column">
                  <wp:posOffset>2467610</wp:posOffset>
                </wp:positionH>
                <wp:positionV relativeFrom="paragraph">
                  <wp:posOffset>183515</wp:posOffset>
                </wp:positionV>
                <wp:extent cx="2962275" cy="1066800"/>
                <wp:effectExtent l="0" t="0" r="28575" b="19050"/>
                <wp:wrapNone/>
                <wp:docPr id="5" name="Скругленный прямоугольник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962275" cy="10668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12700" cmpd="sng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51025C" w:rsidRDefault="0051025C" w:rsidP="0051025C">
                            <w:pPr>
                              <w:widowControl/>
                              <w:jc w:val="both"/>
                              <w:rPr>
                                <w:b/>
                                <w:sz w:val="16"/>
                                <w:szCs w:val="16"/>
                              </w:rPr>
                            </w:pPr>
                            <w:proofErr w:type="gramStart"/>
                            <w:r>
                              <w:rPr>
                                <w:b/>
                                <w:sz w:val="16"/>
                                <w:szCs w:val="16"/>
                              </w:rPr>
                              <w:t xml:space="preserve">Подписано с использованием усиленной квалифицированной электронной подписи (квалифицированный сертификат ключа проверки электронной подписи № </w:t>
                            </w:r>
                            <w:r w:rsidRPr="001C2428">
                              <w:rPr>
                                <w:b/>
                                <w:sz w:val="16"/>
                                <w:szCs w:val="16"/>
                              </w:rPr>
                              <w:t xml:space="preserve">02 37 81 </w:t>
                            </w:r>
                            <w:proofErr w:type="spellStart"/>
                            <w:r w:rsidRPr="001C2428">
                              <w:rPr>
                                <w:b/>
                                <w:sz w:val="16"/>
                                <w:szCs w:val="16"/>
                              </w:rPr>
                              <w:t>fd</w:t>
                            </w:r>
                            <w:proofErr w:type="spellEnd"/>
                            <w:r w:rsidRPr="001C2428">
                              <w:rPr>
                                <w:b/>
                                <w:sz w:val="16"/>
                                <w:szCs w:val="16"/>
                              </w:rPr>
                              <w:t xml:space="preserve"> 00 95 </w:t>
                            </w:r>
                            <w:proofErr w:type="spellStart"/>
                            <w:r w:rsidRPr="001C2428">
                              <w:rPr>
                                <w:b/>
                                <w:sz w:val="16"/>
                                <w:szCs w:val="16"/>
                              </w:rPr>
                              <w:t>ad</w:t>
                            </w:r>
                            <w:proofErr w:type="spellEnd"/>
                            <w:r w:rsidRPr="001C2428">
                              <w:rPr>
                                <w:b/>
                                <w:sz w:val="16"/>
                                <w:szCs w:val="16"/>
                              </w:rPr>
                              <w:t xml:space="preserve"> d5 9f 4b </w:t>
                            </w:r>
                            <w:proofErr w:type="spellStart"/>
                            <w:r w:rsidRPr="001C2428">
                              <w:rPr>
                                <w:b/>
                                <w:sz w:val="16"/>
                                <w:szCs w:val="16"/>
                              </w:rPr>
                              <w:t>dd</w:t>
                            </w:r>
                            <w:proofErr w:type="spellEnd"/>
                            <w:r w:rsidRPr="001C2428">
                              <w:rPr>
                                <w:b/>
                                <w:sz w:val="16"/>
                                <w:szCs w:val="16"/>
                              </w:rPr>
                              <w:t xml:space="preserve"> d0 b9 7f 1b 51 </w:t>
                            </w:r>
                            <w:proofErr w:type="spellStart"/>
                            <w:r w:rsidRPr="001C2428">
                              <w:rPr>
                                <w:b/>
                                <w:sz w:val="16"/>
                                <w:szCs w:val="16"/>
                              </w:rPr>
                              <w:t>fb</w:t>
                            </w:r>
                            <w:proofErr w:type="spellEnd"/>
                            <w:r>
                              <w:rPr>
                                <w:b/>
                                <w:sz w:val="16"/>
                                <w:szCs w:val="16"/>
                              </w:rPr>
                              <w:t xml:space="preserve"> владелец сертификата:</w:t>
                            </w:r>
                            <w:proofErr w:type="gramEnd"/>
                            <w:r>
                              <w:rPr>
                                <w:b/>
                                <w:sz w:val="16"/>
                                <w:szCs w:val="16"/>
                              </w:rPr>
                              <w:t xml:space="preserve"> Аганова Карина Андреевна; начало действия: ‎‎</w:t>
                            </w:r>
                            <w:r w:rsidRPr="001C2428">
                              <w:rPr>
                                <w:b/>
                                <w:sz w:val="16"/>
                                <w:szCs w:val="16"/>
                              </w:rPr>
                              <w:t>‎31 ‎августа ‎2021 ‎г. 18:17:59</w:t>
                            </w:r>
                            <w:r>
                              <w:rPr>
                                <w:b/>
                                <w:sz w:val="16"/>
                                <w:szCs w:val="16"/>
                              </w:rPr>
                              <w:t xml:space="preserve">, окончание действия: </w:t>
                            </w:r>
                            <w:r w:rsidRPr="001C2428">
                              <w:rPr>
                                <w:b/>
                                <w:sz w:val="16"/>
                                <w:szCs w:val="16"/>
                              </w:rPr>
                              <w:t>‎31 ‎августа ‎2022 ‎г. 17:53:06</w:t>
                            </w:r>
                            <w:r>
                              <w:rPr>
                                <w:b/>
                                <w:sz w:val="16"/>
                                <w:szCs w:val="16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5" o:spid="_x0000_s1026" style="position:absolute;margin-left:194.3pt;margin-top:14.45pt;width:233.25pt;height:84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" strokeweight="1pt">
                <v:textbox>
                  <w:txbxContent>
                    <w:p w:rsidR="0051025C" w:rsidRDefault="0051025C" w:rsidP="0051025C">
                      <w:pPr>
                        <w:widowControl/>
                        <w:jc w:val="both"/>
                        <w:rPr>
                          <w:b/>
                          <w:sz w:val="16"/>
                          <w:szCs w:val="16"/>
                        </w:rPr>
                      </w:pPr>
                      <w:proofErr w:type="gramStart"/>
                      <w:r>
                        <w:rPr>
                          <w:b/>
                          <w:sz w:val="16"/>
                          <w:szCs w:val="16"/>
                        </w:rPr>
                        <w:t xml:space="preserve">Подписано с использованием усиленной квалифицированной электронной подписи (квалифицированный сертификат ключа проверки электронной подписи № </w:t>
                      </w:r>
                      <w:r w:rsidRPr="001C2428">
                        <w:rPr>
                          <w:b/>
                          <w:sz w:val="16"/>
                          <w:szCs w:val="16"/>
                        </w:rPr>
                        <w:t xml:space="preserve">02 37 81 </w:t>
                      </w:r>
                      <w:proofErr w:type="spellStart"/>
                      <w:r w:rsidRPr="001C2428">
                        <w:rPr>
                          <w:b/>
                          <w:sz w:val="16"/>
                          <w:szCs w:val="16"/>
                        </w:rPr>
                        <w:t>fd</w:t>
                      </w:r>
                      <w:proofErr w:type="spellEnd"/>
                      <w:r w:rsidRPr="001C2428">
                        <w:rPr>
                          <w:b/>
                          <w:sz w:val="16"/>
                          <w:szCs w:val="16"/>
                        </w:rPr>
                        <w:t xml:space="preserve"> 00 95 </w:t>
                      </w:r>
                      <w:proofErr w:type="spellStart"/>
                      <w:r w:rsidRPr="001C2428">
                        <w:rPr>
                          <w:b/>
                          <w:sz w:val="16"/>
                          <w:szCs w:val="16"/>
                        </w:rPr>
                        <w:t>ad</w:t>
                      </w:r>
                      <w:proofErr w:type="spellEnd"/>
                      <w:r w:rsidRPr="001C2428">
                        <w:rPr>
                          <w:b/>
                          <w:sz w:val="16"/>
                          <w:szCs w:val="16"/>
                        </w:rPr>
                        <w:t xml:space="preserve"> d5 9f 4b </w:t>
                      </w:r>
                      <w:proofErr w:type="spellStart"/>
                      <w:r w:rsidRPr="001C2428">
                        <w:rPr>
                          <w:b/>
                          <w:sz w:val="16"/>
                          <w:szCs w:val="16"/>
                        </w:rPr>
                        <w:t>dd</w:t>
                      </w:r>
                      <w:proofErr w:type="spellEnd"/>
                      <w:r w:rsidRPr="001C2428">
                        <w:rPr>
                          <w:b/>
                          <w:sz w:val="16"/>
                          <w:szCs w:val="16"/>
                        </w:rPr>
                        <w:t xml:space="preserve"> d0 b9 7f 1b 51 </w:t>
                      </w:r>
                      <w:proofErr w:type="spellStart"/>
                      <w:r w:rsidRPr="001C2428">
                        <w:rPr>
                          <w:b/>
                          <w:sz w:val="16"/>
                          <w:szCs w:val="16"/>
                        </w:rPr>
                        <w:t>fb</w:t>
                      </w:r>
                      <w:proofErr w:type="spellEnd"/>
                      <w:r>
                        <w:rPr>
                          <w:b/>
                          <w:sz w:val="16"/>
                          <w:szCs w:val="16"/>
                        </w:rPr>
                        <w:t xml:space="preserve"> владелец сертификата:</w:t>
                      </w:r>
                      <w:proofErr w:type="gramEnd"/>
                      <w:r>
                        <w:rPr>
                          <w:b/>
                          <w:sz w:val="16"/>
                          <w:szCs w:val="16"/>
                        </w:rPr>
                        <w:t xml:space="preserve"> Аганова Карина Андреевна; начало действия: ‎‎</w:t>
                      </w:r>
                      <w:r w:rsidRPr="001C2428">
                        <w:rPr>
                          <w:b/>
                          <w:sz w:val="16"/>
                          <w:szCs w:val="16"/>
                        </w:rPr>
                        <w:t>‎31 ‎августа ‎2021 ‎г. 18:17:59</w:t>
                      </w:r>
                      <w:r>
                        <w:rPr>
                          <w:b/>
                          <w:sz w:val="16"/>
                          <w:szCs w:val="16"/>
                        </w:rPr>
                        <w:t xml:space="preserve">, окончание действия: </w:t>
                      </w:r>
                      <w:r w:rsidRPr="001C2428">
                        <w:rPr>
                          <w:b/>
                          <w:sz w:val="16"/>
                          <w:szCs w:val="16"/>
                        </w:rPr>
                        <w:t>‎31 ‎августа ‎2022 ‎г. 17:53:06</w:t>
                      </w:r>
                      <w:r>
                        <w:rPr>
                          <w:b/>
                          <w:sz w:val="16"/>
                          <w:szCs w:val="16"/>
                        </w:rPr>
                        <w:t>)</w:t>
                      </w:r>
                    </w:p>
                  </w:txbxContent>
                </v:textbox>
              </v:roundrect>
            </w:pict>
          </mc:Fallback>
        </mc:AlternateContent>
      </w:r>
      <w:proofErr w:type="gramStart"/>
      <w:r w:rsidR="004116C9" w:rsidRPr="008C6FB5">
        <w:rPr>
          <w:sz w:val="26"/>
          <w:szCs w:val="26"/>
        </w:rPr>
        <w:t>по операционной</w:t>
      </w:r>
      <w:proofErr w:type="gramEnd"/>
      <w:r w:rsidR="004116C9" w:rsidRPr="008C6FB5">
        <w:rPr>
          <w:sz w:val="26"/>
          <w:szCs w:val="26"/>
        </w:rPr>
        <w:t xml:space="preserve"> деятельности                                                         </w:t>
      </w:r>
      <w:r w:rsidR="004116C9">
        <w:rPr>
          <w:sz w:val="26"/>
          <w:szCs w:val="26"/>
        </w:rPr>
        <w:t xml:space="preserve">                       </w:t>
      </w:r>
      <w:r w:rsidR="004116C9" w:rsidRPr="008C6FB5">
        <w:rPr>
          <w:sz w:val="26"/>
          <w:szCs w:val="26"/>
        </w:rPr>
        <w:t>К.А. Аганова</w:t>
      </w:r>
    </w:p>
    <w:p w:rsidR="00AD0300" w:rsidRPr="00827E50" w:rsidRDefault="00AD0300" w:rsidP="004116C9">
      <w:pPr>
        <w:tabs>
          <w:tab w:val="left" w:pos="7575"/>
        </w:tabs>
        <w:rPr>
          <w:sz w:val="26"/>
          <w:szCs w:val="26"/>
        </w:rPr>
      </w:pPr>
    </w:p>
    <w:p w:rsidR="00905314" w:rsidRPr="00827E50" w:rsidRDefault="00905314" w:rsidP="004116C9">
      <w:pPr>
        <w:tabs>
          <w:tab w:val="left" w:pos="7575"/>
        </w:tabs>
        <w:rPr>
          <w:sz w:val="26"/>
          <w:szCs w:val="26"/>
        </w:rPr>
      </w:pPr>
    </w:p>
    <w:p w:rsidR="00905314" w:rsidRPr="00827E50" w:rsidRDefault="00905314" w:rsidP="004116C9">
      <w:pPr>
        <w:tabs>
          <w:tab w:val="left" w:pos="7575"/>
        </w:tabs>
        <w:rPr>
          <w:sz w:val="26"/>
          <w:szCs w:val="26"/>
        </w:rPr>
      </w:pPr>
    </w:p>
    <w:p w:rsidR="00905314" w:rsidRDefault="00905314" w:rsidP="004116C9">
      <w:pPr>
        <w:tabs>
          <w:tab w:val="left" w:pos="7575"/>
        </w:tabs>
        <w:rPr>
          <w:sz w:val="26"/>
          <w:szCs w:val="26"/>
        </w:rPr>
      </w:pPr>
    </w:p>
    <w:p w:rsidR="00F77A1C" w:rsidRDefault="00F77A1C" w:rsidP="004116C9">
      <w:pPr>
        <w:tabs>
          <w:tab w:val="left" w:pos="7575"/>
        </w:tabs>
        <w:rPr>
          <w:sz w:val="26"/>
          <w:szCs w:val="26"/>
        </w:rPr>
      </w:pPr>
    </w:p>
    <w:p w:rsidR="00F77A1C" w:rsidRDefault="00F77A1C" w:rsidP="004116C9">
      <w:pPr>
        <w:tabs>
          <w:tab w:val="left" w:pos="7575"/>
        </w:tabs>
        <w:rPr>
          <w:sz w:val="26"/>
          <w:szCs w:val="26"/>
        </w:rPr>
      </w:pPr>
    </w:p>
    <w:p w:rsidR="00F77A1C" w:rsidRDefault="00F77A1C" w:rsidP="004116C9">
      <w:pPr>
        <w:tabs>
          <w:tab w:val="left" w:pos="7575"/>
        </w:tabs>
        <w:rPr>
          <w:sz w:val="26"/>
          <w:szCs w:val="26"/>
        </w:rPr>
      </w:pPr>
    </w:p>
    <w:p w:rsidR="00F77A1C" w:rsidRDefault="00F77A1C" w:rsidP="004116C9">
      <w:pPr>
        <w:tabs>
          <w:tab w:val="left" w:pos="7575"/>
        </w:tabs>
        <w:rPr>
          <w:sz w:val="26"/>
          <w:szCs w:val="26"/>
        </w:rPr>
      </w:pPr>
    </w:p>
    <w:p w:rsidR="00F77A1C" w:rsidRPr="00827E50" w:rsidRDefault="00F77A1C" w:rsidP="004116C9">
      <w:pPr>
        <w:tabs>
          <w:tab w:val="left" w:pos="7575"/>
        </w:tabs>
        <w:rPr>
          <w:sz w:val="26"/>
          <w:szCs w:val="26"/>
        </w:rPr>
      </w:pPr>
    </w:p>
    <w:p w:rsidR="00905314" w:rsidRPr="00827E50" w:rsidRDefault="00905314" w:rsidP="004116C9">
      <w:pPr>
        <w:tabs>
          <w:tab w:val="left" w:pos="7575"/>
        </w:tabs>
        <w:rPr>
          <w:sz w:val="26"/>
          <w:szCs w:val="26"/>
        </w:rPr>
      </w:pPr>
    </w:p>
    <w:p w:rsidR="006A5F67" w:rsidRPr="006A5F67" w:rsidRDefault="006A5F67" w:rsidP="006A5F67">
      <w:pPr>
        <w:tabs>
          <w:tab w:val="left" w:pos="4224"/>
          <w:tab w:val="left" w:pos="6096"/>
        </w:tabs>
        <w:rPr>
          <w:color w:val="000000" w:themeColor="text1"/>
        </w:rPr>
      </w:pPr>
      <w:r w:rsidRPr="006A5F67">
        <w:rPr>
          <w:color w:val="000000" w:themeColor="text1"/>
        </w:rPr>
        <w:t>Ткачук Е.В.</w:t>
      </w:r>
    </w:p>
    <w:p w:rsidR="006A5F67" w:rsidRPr="00905314" w:rsidRDefault="006A5F67" w:rsidP="006A5F67">
      <w:pPr>
        <w:tabs>
          <w:tab w:val="left" w:pos="4224"/>
          <w:tab w:val="left" w:pos="6096"/>
        </w:tabs>
        <w:rPr>
          <w:color w:val="000000" w:themeColor="text1"/>
        </w:rPr>
      </w:pPr>
      <w:r w:rsidRPr="006A5F67">
        <w:rPr>
          <w:color w:val="000000" w:themeColor="text1"/>
        </w:rPr>
        <w:t>(812) 305-1010 (доб.575)</w:t>
      </w:r>
    </w:p>
    <w:p w:rsidR="009614EE" w:rsidRPr="00905314" w:rsidRDefault="009614EE" w:rsidP="006A5F67">
      <w:pPr>
        <w:tabs>
          <w:tab w:val="left" w:pos="4224"/>
          <w:tab w:val="left" w:pos="6096"/>
        </w:tabs>
        <w:rPr>
          <w:color w:val="000000" w:themeColor="text1"/>
        </w:rPr>
      </w:pPr>
    </w:p>
    <w:p w:rsidR="008C5152" w:rsidRDefault="008C5152" w:rsidP="00611855">
      <w:pPr>
        <w:tabs>
          <w:tab w:val="left" w:pos="4224"/>
          <w:tab w:val="left" w:pos="6096"/>
        </w:tabs>
        <w:jc w:val="right"/>
        <w:rPr>
          <w:color w:val="000000" w:themeColor="text1"/>
          <w:sz w:val="26"/>
          <w:szCs w:val="26"/>
        </w:rPr>
      </w:pPr>
    </w:p>
    <w:p w:rsidR="00F77A1C" w:rsidRPr="001E0143" w:rsidRDefault="00F77A1C" w:rsidP="00F77A1C">
      <w:pPr>
        <w:tabs>
          <w:tab w:val="left" w:pos="4224"/>
          <w:tab w:val="left" w:pos="6096"/>
        </w:tabs>
        <w:jc w:val="right"/>
        <w:rPr>
          <w:sz w:val="26"/>
          <w:szCs w:val="26"/>
        </w:rPr>
      </w:pPr>
      <w:r>
        <w:rPr>
          <w:sz w:val="26"/>
          <w:szCs w:val="26"/>
        </w:rPr>
        <w:lastRenderedPageBreak/>
        <w:t>П</w:t>
      </w:r>
      <w:r w:rsidRPr="001E0143">
        <w:rPr>
          <w:sz w:val="26"/>
          <w:szCs w:val="26"/>
        </w:rPr>
        <w:t>риложение 1.</w:t>
      </w:r>
    </w:p>
    <w:p w:rsidR="00F77A1C" w:rsidRPr="00F72649" w:rsidRDefault="00F77A1C" w:rsidP="00F77A1C">
      <w:pPr>
        <w:tabs>
          <w:tab w:val="left" w:pos="4224"/>
          <w:tab w:val="left" w:pos="6096"/>
        </w:tabs>
        <w:ind w:right="253"/>
        <w:jc w:val="both"/>
        <w:rPr>
          <w:color w:val="FF0000"/>
          <w:sz w:val="26"/>
          <w:szCs w:val="26"/>
        </w:rPr>
      </w:pPr>
    </w:p>
    <w:p w:rsidR="00F77A1C" w:rsidRDefault="00F77A1C" w:rsidP="00F77A1C">
      <w:pPr>
        <w:tabs>
          <w:tab w:val="left" w:pos="4224"/>
          <w:tab w:val="left" w:pos="6096"/>
        </w:tabs>
        <w:jc w:val="center"/>
        <w:rPr>
          <w:sz w:val="26"/>
          <w:szCs w:val="26"/>
        </w:rPr>
      </w:pPr>
    </w:p>
    <w:p w:rsidR="00F77A1C" w:rsidRDefault="00F77A1C" w:rsidP="00F77A1C">
      <w:pPr>
        <w:tabs>
          <w:tab w:val="left" w:pos="4224"/>
          <w:tab w:val="left" w:pos="6096"/>
        </w:tabs>
        <w:jc w:val="center"/>
        <w:rPr>
          <w:sz w:val="26"/>
          <w:szCs w:val="26"/>
        </w:rPr>
      </w:pPr>
      <w:r w:rsidRPr="002D1DA7">
        <w:rPr>
          <w:sz w:val="26"/>
          <w:szCs w:val="26"/>
        </w:rPr>
        <w:t>Ссылки на размещенный проект инвестиционной программы ПАО «</w:t>
      </w:r>
      <w:r>
        <w:rPr>
          <w:sz w:val="26"/>
          <w:szCs w:val="26"/>
        </w:rPr>
        <w:t>Россети</w:t>
      </w:r>
      <w:r w:rsidRPr="002D1DA7">
        <w:rPr>
          <w:sz w:val="26"/>
          <w:szCs w:val="26"/>
        </w:rPr>
        <w:t xml:space="preserve"> Северо-Запад» и</w:t>
      </w:r>
      <w:r>
        <w:rPr>
          <w:sz w:val="26"/>
          <w:szCs w:val="26"/>
        </w:rPr>
        <w:t xml:space="preserve"> </w:t>
      </w:r>
      <w:r w:rsidRPr="002D1DA7">
        <w:rPr>
          <w:sz w:val="26"/>
          <w:szCs w:val="26"/>
        </w:rPr>
        <w:t>дата публикации</w:t>
      </w:r>
    </w:p>
    <w:p w:rsidR="00F77A1C" w:rsidRPr="002D1DA7" w:rsidRDefault="00F77A1C" w:rsidP="00F77A1C">
      <w:pPr>
        <w:tabs>
          <w:tab w:val="left" w:pos="4224"/>
          <w:tab w:val="left" w:pos="6096"/>
        </w:tabs>
        <w:jc w:val="center"/>
        <w:rPr>
          <w:sz w:val="26"/>
          <w:szCs w:val="26"/>
        </w:rPr>
      </w:pPr>
    </w:p>
    <w:p w:rsidR="00F77A1C" w:rsidRDefault="00F77A1C" w:rsidP="00F77A1C">
      <w:pPr>
        <w:tabs>
          <w:tab w:val="left" w:pos="4224"/>
          <w:tab w:val="left" w:pos="6096"/>
        </w:tabs>
        <w:ind w:firstLine="567"/>
        <w:jc w:val="both"/>
        <w:rPr>
          <w:sz w:val="26"/>
          <w:szCs w:val="26"/>
        </w:rPr>
      </w:pPr>
      <w:proofErr w:type="gramStart"/>
      <w:r w:rsidRPr="002D1DA7">
        <w:rPr>
          <w:sz w:val="26"/>
          <w:szCs w:val="26"/>
        </w:rPr>
        <w:t xml:space="preserve">Место размещения (полный электронный адрес) </w:t>
      </w:r>
      <w:r w:rsidRPr="008C5152">
        <w:rPr>
          <w:sz w:val="26"/>
          <w:szCs w:val="26"/>
        </w:rPr>
        <w:t>проект</w:t>
      </w:r>
      <w:r>
        <w:rPr>
          <w:sz w:val="26"/>
          <w:szCs w:val="26"/>
        </w:rPr>
        <w:t>а</w:t>
      </w:r>
      <w:r w:rsidRPr="008C5152">
        <w:rPr>
          <w:sz w:val="26"/>
          <w:szCs w:val="26"/>
        </w:rPr>
        <w:t xml:space="preserve"> инвестиционной программы на 2023-2027 годы и проект</w:t>
      </w:r>
      <w:r>
        <w:rPr>
          <w:sz w:val="26"/>
          <w:szCs w:val="26"/>
        </w:rPr>
        <w:t>а</w:t>
      </w:r>
      <w:r w:rsidRPr="008C5152">
        <w:rPr>
          <w:sz w:val="26"/>
          <w:szCs w:val="26"/>
        </w:rPr>
        <w:t xml:space="preserve"> изменений, вносимых в инвестиционную программу </w:t>
      </w:r>
      <w:r w:rsidRPr="004F3787">
        <w:rPr>
          <w:sz w:val="26"/>
          <w:szCs w:val="26"/>
        </w:rPr>
        <w:t>ПАО «</w:t>
      </w:r>
      <w:r>
        <w:rPr>
          <w:sz w:val="26"/>
          <w:szCs w:val="26"/>
        </w:rPr>
        <w:t>Россети</w:t>
      </w:r>
      <w:r w:rsidRPr="004F3787">
        <w:rPr>
          <w:sz w:val="26"/>
          <w:szCs w:val="26"/>
        </w:rPr>
        <w:t xml:space="preserve"> Северо-Запад»</w:t>
      </w:r>
      <w:r>
        <w:rPr>
          <w:sz w:val="26"/>
          <w:szCs w:val="26"/>
        </w:rPr>
        <w:t xml:space="preserve"> </w:t>
      </w:r>
      <w:r w:rsidRPr="008C5152">
        <w:rPr>
          <w:sz w:val="26"/>
          <w:szCs w:val="26"/>
        </w:rPr>
        <w:t>на 2016-2025 годы</w:t>
      </w:r>
      <w:r>
        <w:rPr>
          <w:sz w:val="26"/>
          <w:szCs w:val="26"/>
        </w:rPr>
        <w:t>,</w:t>
      </w:r>
      <w:r w:rsidRPr="004F3787">
        <w:rPr>
          <w:sz w:val="26"/>
          <w:szCs w:val="26"/>
        </w:rPr>
        <w:t xml:space="preserve"> утвержденную приказом Минэнерго России от 30.11.2015 №906</w:t>
      </w:r>
      <w:r w:rsidRPr="004128E1">
        <w:rPr>
          <w:sz w:val="26"/>
          <w:szCs w:val="26"/>
        </w:rPr>
        <w:t>, с изменениями, внесенными приказом Минэнерго России от 2</w:t>
      </w:r>
      <w:r>
        <w:rPr>
          <w:sz w:val="26"/>
          <w:szCs w:val="26"/>
        </w:rPr>
        <w:t>4</w:t>
      </w:r>
      <w:r w:rsidRPr="004128E1">
        <w:rPr>
          <w:sz w:val="26"/>
          <w:szCs w:val="26"/>
        </w:rPr>
        <w:t>.12.202</w:t>
      </w:r>
      <w:r>
        <w:rPr>
          <w:sz w:val="26"/>
          <w:szCs w:val="26"/>
        </w:rPr>
        <w:t>1</w:t>
      </w:r>
      <w:r w:rsidRPr="004128E1">
        <w:rPr>
          <w:sz w:val="26"/>
          <w:szCs w:val="26"/>
        </w:rPr>
        <w:t xml:space="preserve"> №</w:t>
      </w:r>
      <w:r>
        <w:rPr>
          <w:sz w:val="26"/>
          <w:szCs w:val="26"/>
        </w:rPr>
        <w:t>33</w:t>
      </w:r>
      <w:r w:rsidRPr="004128E1">
        <w:rPr>
          <w:sz w:val="26"/>
          <w:szCs w:val="26"/>
        </w:rPr>
        <w:t>@</w:t>
      </w:r>
      <w:r w:rsidRPr="002D1DA7">
        <w:rPr>
          <w:sz w:val="26"/>
          <w:szCs w:val="26"/>
        </w:rPr>
        <w:t>, в соответствии с информацией, указанной в подпункте м) пункта 19 постановления Правительства Российской Федерации от 21.01.2004 № 24 «Об утверждении стандартов</w:t>
      </w:r>
      <w:proofErr w:type="gramEnd"/>
      <w:r w:rsidRPr="002D1DA7">
        <w:rPr>
          <w:sz w:val="26"/>
          <w:szCs w:val="26"/>
        </w:rPr>
        <w:t xml:space="preserve"> </w:t>
      </w:r>
      <w:proofErr w:type="gramStart"/>
      <w:r w:rsidRPr="002D1DA7">
        <w:rPr>
          <w:sz w:val="26"/>
          <w:szCs w:val="26"/>
        </w:rPr>
        <w:t>раскрытия информации субъектами оптового и розничных рынков электрической энергии», в объеме и в форматах раскрытия информации, а также сводка предложений по корректировке утвержденной инвестиционной программы, поступивших до 15 января 202</w:t>
      </w:r>
      <w:r>
        <w:rPr>
          <w:sz w:val="26"/>
          <w:szCs w:val="26"/>
        </w:rPr>
        <w:t>2</w:t>
      </w:r>
      <w:r w:rsidRPr="002D1DA7">
        <w:rPr>
          <w:sz w:val="26"/>
          <w:szCs w:val="26"/>
        </w:rPr>
        <w:t xml:space="preserve"> года в соответствии с п.6 Правил утверждения инвестиционных программ субъектов электроэнергетики, утвержденных постановлением Правительства Российской Федерации от 01.12.2009 № 977 «Об инвестиционных программах субъектов электроэнергетики»:</w:t>
      </w:r>
      <w:proofErr w:type="gramEnd"/>
    </w:p>
    <w:p w:rsidR="00F77A1C" w:rsidRDefault="00F77A1C" w:rsidP="00F77A1C">
      <w:pPr>
        <w:tabs>
          <w:tab w:val="left" w:pos="4224"/>
          <w:tab w:val="left" w:pos="6096"/>
        </w:tabs>
        <w:ind w:firstLine="567"/>
        <w:jc w:val="both"/>
        <w:rPr>
          <w:sz w:val="26"/>
          <w:szCs w:val="26"/>
        </w:rPr>
      </w:pPr>
    </w:p>
    <w:p w:rsidR="00F77A1C" w:rsidRPr="00800980" w:rsidRDefault="00F77A1C" w:rsidP="00F77A1C">
      <w:pPr>
        <w:ind w:left="567"/>
        <w:rPr>
          <w:sz w:val="26"/>
          <w:szCs w:val="26"/>
        </w:rPr>
      </w:pPr>
      <w:r w:rsidRPr="009D0C2D">
        <w:rPr>
          <w:sz w:val="26"/>
          <w:szCs w:val="26"/>
        </w:rPr>
        <w:t>1 часть</w:t>
      </w:r>
      <w:r>
        <w:rPr>
          <w:sz w:val="26"/>
          <w:szCs w:val="26"/>
        </w:rPr>
        <w:t xml:space="preserve"> (дата публикации 2</w:t>
      </w:r>
      <w:r w:rsidRPr="00F77A1C">
        <w:rPr>
          <w:sz w:val="26"/>
          <w:szCs w:val="26"/>
        </w:rPr>
        <w:t>5</w:t>
      </w:r>
      <w:r>
        <w:rPr>
          <w:sz w:val="26"/>
          <w:szCs w:val="26"/>
        </w:rPr>
        <w:t>.02.202</w:t>
      </w:r>
      <w:r w:rsidRPr="00F77A1C">
        <w:rPr>
          <w:sz w:val="26"/>
          <w:szCs w:val="26"/>
        </w:rPr>
        <w:t>2</w:t>
      </w:r>
      <w:r>
        <w:rPr>
          <w:sz w:val="26"/>
          <w:szCs w:val="26"/>
        </w:rPr>
        <w:t>)</w:t>
      </w:r>
      <w:r w:rsidRPr="009D0C2D">
        <w:rPr>
          <w:sz w:val="26"/>
          <w:szCs w:val="26"/>
        </w:rPr>
        <w:t>:</w:t>
      </w:r>
      <w:r>
        <w:rPr>
          <w:sz w:val="26"/>
          <w:szCs w:val="26"/>
        </w:rPr>
        <w:t xml:space="preserve"> </w:t>
      </w:r>
    </w:p>
    <w:p w:rsidR="00F77A1C" w:rsidRPr="00F77A1C" w:rsidRDefault="00EB715F" w:rsidP="00F77A1C">
      <w:pPr>
        <w:ind w:left="567"/>
        <w:rPr>
          <w:sz w:val="26"/>
          <w:szCs w:val="26"/>
        </w:rPr>
      </w:pPr>
      <w:hyperlink r:id="rId8" w:history="1">
        <w:r w:rsidR="00F77A1C" w:rsidRPr="00F77A1C">
          <w:rPr>
            <w:rStyle w:val="aa"/>
            <w:sz w:val="26"/>
            <w:szCs w:val="26"/>
          </w:rPr>
          <w:t>https://minenergo.gov.ru/system/download/4193/177047</w:t>
        </w:r>
      </w:hyperlink>
    </w:p>
    <w:p w:rsidR="00F77A1C" w:rsidRDefault="00F77A1C" w:rsidP="00F77A1C">
      <w:pPr>
        <w:ind w:left="567"/>
        <w:rPr>
          <w:sz w:val="26"/>
          <w:szCs w:val="26"/>
        </w:rPr>
      </w:pPr>
    </w:p>
    <w:p w:rsidR="00F77A1C" w:rsidRPr="009D0C2D" w:rsidRDefault="00F77A1C" w:rsidP="00F77A1C">
      <w:pPr>
        <w:ind w:left="567"/>
        <w:rPr>
          <w:sz w:val="26"/>
          <w:szCs w:val="26"/>
        </w:rPr>
      </w:pPr>
      <w:r w:rsidRPr="009D0C2D">
        <w:rPr>
          <w:sz w:val="26"/>
          <w:szCs w:val="26"/>
        </w:rPr>
        <w:t>2 часть</w:t>
      </w:r>
      <w:r>
        <w:rPr>
          <w:sz w:val="26"/>
          <w:szCs w:val="26"/>
        </w:rPr>
        <w:t xml:space="preserve"> (дата публикации 2</w:t>
      </w:r>
      <w:r w:rsidRPr="00F77A1C">
        <w:rPr>
          <w:sz w:val="26"/>
          <w:szCs w:val="26"/>
        </w:rPr>
        <w:t>5</w:t>
      </w:r>
      <w:r>
        <w:rPr>
          <w:sz w:val="26"/>
          <w:szCs w:val="26"/>
        </w:rPr>
        <w:t>.02.202</w:t>
      </w:r>
      <w:r w:rsidRPr="00F77A1C">
        <w:rPr>
          <w:sz w:val="26"/>
          <w:szCs w:val="26"/>
        </w:rPr>
        <w:t>2</w:t>
      </w:r>
      <w:r>
        <w:rPr>
          <w:sz w:val="26"/>
          <w:szCs w:val="26"/>
        </w:rPr>
        <w:t>)</w:t>
      </w:r>
      <w:r w:rsidRPr="009D0C2D">
        <w:rPr>
          <w:sz w:val="26"/>
          <w:szCs w:val="26"/>
        </w:rPr>
        <w:t xml:space="preserve">: </w:t>
      </w:r>
    </w:p>
    <w:p w:rsidR="00F77A1C" w:rsidRPr="00F77A1C" w:rsidRDefault="00F77A1C" w:rsidP="00F77A1C">
      <w:pPr>
        <w:rPr>
          <w:sz w:val="26"/>
          <w:szCs w:val="26"/>
        </w:rPr>
      </w:pPr>
      <w:r>
        <w:t xml:space="preserve">         </w:t>
      </w:r>
      <w:r w:rsidRPr="00F77A1C">
        <w:rPr>
          <w:sz w:val="26"/>
          <w:szCs w:val="26"/>
        </w:rPr>
        <w:t xml:space="preserve">  </w:t>
      </w:r>
      <w:hyperlink r:id="rId9" w:history="1">
        <w:r w:rsidRPr="00F77A1C">
          <w:rPr>
            <w:rStyle w:val="aa"/>
            <w:sz w:val="26"/>
            <w:szCs w:val="26"/>
          </w:rPr>
          <w:t>https://minenergo.gov.ru/system/download/4193/177048</w:t>
        </w:r>
      </w:hyperlink>
    </w:p>
    <w:p w:rsidR="00F77A1C" w:rsidRDefault="00F77A1C" w:rsidP="00F77A1C">
      <w:pPr>
        <w:ind w:left="567"/>
        <w:rPr>
          <w:sz w:val="26"/>
          <w:szCs w:val="26"/>
        </w:rPr>
      </w:pPr>
    </w:p>
    <w:p w:rsidR="00F77A1C" w:rsidRPr="009D0C2D" w:rsidRDefault="00F77A1C" w:rsidP="00F77A1C">
      <w:pPr>
        <w:ind w:left="567"/>
        <w:rPr>
          <w:sz w:val="26"/>
          <w:szCs w:val="26"/>
        </w:rPr>
      </w:pPr>
      <w:r w:rsidRPr="009D0C2D">
        <w:rPr>
          <w:sz w:val="26"/>
          <w:szCs w:val="26"/>
        </w:rPr>
        <w:t>3 часть</w:t>
      </w:r>
      <w:r>
        <w:rPr>
          <w:sz w:val="26"/>
          <w:szCs w:val="26"/>
        </w:rPr>
        <w:t xml:space="preserve"> (дата публикации 2</w:t>
      </w:r>
      <w:r w:rsidRPr="00F77A1C">
        <w:rPr>
          <w:sz w:val="26"/>
          <w:szCs w:val="26"/>
        </w:rPr>
        <w:t>5</w:t>
      </w:r>
      <w:r>
        <w:rPr>
          <w:sz w:val="26"/>
          <w:szCs w:val="26"/>
        </w:rPr>
        <w:t>.02.202</w:t>
      </w:r>
      <w:r w:rsidRPr="00F77A1C">
        <w:rPr>
          <w:sz w:val="26"/>
          <w:szCs w:val="26"/>
        </w:rPr>
        <w:t>2</w:t>
      </w:r>
      <w:r>
        <w:rPr>
          <w:sz w:val="26"/>
          <w:szCs w:val="26"/>
        </w:rPr>
        <w:t>)</w:t>
      </w:r>
      <w:r w:rsidRPr="009D0C2D">
        <w:rPr>
          <w:sz w:val="26"/>
          <w:szCs w:val="26"/>
        </w:rPr>
        <w:t xml:space="preserve">: </w:t>
      </w:r>
    </w:p>
    <w:p w:rsidR="00F77A1C" w:rsidRPr="00F77A1C" w:rsidRDefault="00F77A1C" w:rsidP="00F77A1C">
      <w:pPr>
        <w:rPr>
          <w:sz w:val="26"/>
          <w:szCs w:val="26"/>
        </w:rPr>
      </w:pPr>
      <w:r>
        <w:rPr>
          <w:sz w:val="26"/>
          <w:szCs w:val="26"/>
        </w:rPr>
        <w:t xml:space="preserve">         </w:t>
      </w:r>
      <w:hyperlink r:id="rId10" w:history="1">
        <w:r w:rsidRPr="00F77A1C">
          <w:rPr>
            <w:rStyle w:val="aa"/>
            <w:sz w:val="26"/>
            <w:szCs w:val="26"/>
          </w:rPr>
          <w:t>https://minenergo.gov.ru/system/download/4193/177049</w:t>
        </w:r>
      </w:hyperlink>
    </w:p>
    <w:p w:rsidR="00F77A1C" w:rsidRDefault="00F77A1C" w:rsidP="00F77A1C">
      <w:pPr>
        <w:ind w:left="567"/>
        <w:rPr>
          <w:sz w:val="26"/>
          <w:szCs w:val="26"/>
        </w:rPr>
      </w:pPr>
    </w:p>
    <w:p w:rsidR="00F77A1C" w:rsidRPr="00F77A1C" w:rsidRDefault="00F77A1C" w:rsidP="00F77A1C">
      <w:pPr>
        <w:tabs>
          <w:tab w:val="left" w:pos="4224"/>
          <w:tab w:val="left" w:pos="6096"/>
        </w:tabs>
        <w:ind w:firstLine="567"/>
        <w:jc w:val="both"/>
        <w:rPr>
          <w:color w:val="FF0000"/>
          <w:sz w:val="26"/>
          <w:szCs w:val="26"/>
        </w:rPr>
      </w:pPr>
    </w:p>
    <w:p w:rsidR="00F77A1C" w:rsidRPr="00F77A1C" w:rsidRDefault="00F77A1C" w:rsidP="00F77A1C">
      <w:pPr>
        <w:tabs>
          <w:tab w:val="left" w:pos="4224"/>
          <w:tab w:val="left" w:pos="6096"/>
        </w:tabs>
        <w:ind w:firstLine="567"/>
        <w:jc w:val="both"/>
        <w:rPr>
          <w:color w:val="FF0000"/>
          <w:sz w:val="26"/>
          <w:szCs w:val="26"/>
        </w:rPr>
      </w:pPr>
    </w:p>
    <w:p w:rsidR="00F77A1C" w:rsidRPr="00F77A1C" w:rsidRDefault="00F77A1C" w:rsidP="00F77A1C">
      <w:pPr>
        <w:tabs>
          <w:tab w:val="left" w:pos="4224"/>
          <w:tab w:val="left" w:pos="6096"/>
        </w:tabs>
        <w:ind w:firstLine="567"/>
        <w:jc w:val="both"/>
        <w:rPr>
          <w:color w:val="FF0000"/>
          <w:sz w:val="26"/>
          <w:szCs w:val="26"/>
        </w:rPr>
      </w:pPr>
    </w:p>
    <w:p w:rsidR="00F77A1C" w:rsidRPr="00F77A1C" w:rsidRDefault="00F77A1C" w:rsidP="00F77A1C">
      <w:pPr>
        <w:tabs>
          <w:tab w:val="left" w:pos="4224"/>
          <w:tab w:val="left" w:pos="6096"/>
        </w:tabs>
        <w:ind w:firstLine="567"/>
        <w:jc w:val="both"/>
        <w:rPr>
          <w:color w:val="FF0000"/>
          <w:sz w:val="26"/>
          <w:szCs w:val="26"/>
        </w:rPr>
      </w:pPr>
    </w:p>
    <w:p w:rsidR="00F77A1C" w:rsidRPr="00F77A1C" w:rsidRDefault="00F77A1C" w:rsidP="00F77A1C">
      <w:pPr>
        <w:tabs>
          <w:tab w:val="left" w:pos="4224"/>
          <w:tab w:val="left" w:pos="6096"/>
        </w:tabs>
        <w:ind w:firstLine="567"/>
        <w:jc w:val="both"/>
        <w:rPr>
          <w:color w:val="FF0000"/>
          <w:sz w:val="26"/>
          <w:szCs w:val="26"/>
        </w:rPr>
      </w:pPr>
    </w:p>
    <w:p w:rsidR="00F77A1C" w:rsidRPr="00F77A1C" w:rsidRDefault="00F77A1C" w:rsidP="00F77A1C">
      <w:pPr>
        <w:tabs>
          <w:tab w:val="left" w:pos="4224"/>
          <w:tab w:val="left" w:pos="6096"/>
        </w:tabs>
        <w:ind w:firstLine="567"/>
        <w:jc w:val="both"/>
        <w:rPr>
          <w:color w:val="FF0000"/>
          <w:sz w:val="26"/>
          <w:szCs w:val="26"/>
        </w:rPr>
      </w:pPr>
    </w:p>
    <w:p w:rsidR="00F77A1C" w:rsidRPr="00F77A1C" w:rsidRDefault="00F77A1C" w:rsidP="00F77A1C">
      <w:pPr>
        <w:tabs>
          <w:tab w:val="left" w:pos="4224"/>
          <w:tab w:val="left" w:pos="6096"/>
        </w:tabs>
        <w:ind w:firstLine="567"/>
        <w:jc w:val="both"/>
        <w:rPr>
          <w:color w:val="FF0000"/>
          <w:sz w:val="26"/>
          <w:szCs w:val="26"/>
        </w:rPr>
      </w:pPr>
    </w:p>
    <w:p w:rsidR="00F77A1C" w:rsidRPr="00F77A1C" w:rsidRDefault="00F77A1C" w:rsidP="00F77A1C">
      <w:pPr>
        <w:tabs>
          <w:tab w:val="left" w:pos="4224"/>
          <w:tab w:val="left" w:pos="6096"/>
        </w:tabs>
        <w:ind w:firstLine="567"/>
        <w:jc w:val="both"/>
        <w:rPr>
          <w:color w:val="FF0000"/>
          <w:sz w:val="26"/>
          <w:szCs w:val="26"/>
        </w:rPr>
      </w:pPr>
    </w:p>
    <w:p w:rsidR="00F77A1C" w:rsidRPr="00F77A1C" w:rsidRDefault="00F77A1C" w:rsidP="00F77A1C">
      <w:pPr>
        <w:tabs>
          <w:tab w:val="left" w:pos="4224"/>
          <w:tab w:val="left" w:pos="6096"/>
        </w:tabs>
        <w:ind w:firstLine="567"/>
        <w:jc w:val="both"/>
        <w:rPr>
          <w:color w:val="FF0000"/>
          <w:sz w:val="26"/>
          <w:szCs w:val="26"/>
        </w:rPr>
      </w:pPr>
    </w:p>
    <w:p w:rsidR="00F77A1C" w:rsidRPr="00F77A1C" w:rsidRDefault="00F77A1C" w:rsidP="00F77A1C">
      <w:pPr>
        <w:tabs>
          <w:tab w:val="left" w:pos="4224"/>
          <w:tab w:val="left" w:pos="6096"/>
        </w:tabs>
        <w:ind w:firstLine="567"/>
        <w:jc w:val="both"/>
        <w:rPr>
          <w:color w:val="FF0000"/>
          <w:sz w:val="26"/>
          <w:szCs w:val="26"/>
        </w:rPr>
      </w:pPr>
    </w:p>
    <w:p w:rsidR="00F77A1C" w:rsidRPr="00F77A1C" w:rsidRDefault="00F77A1C" w:rsidP="00F77A1C">
      <w:pPr>
        <w:tabs>
          <w:tab w:val="left" w:pos="4224"/>
          <w:tab w:val="left" w:pos="6096"/>
        </w:tabs>
        <w:ind w:firstLine="567"/>
        <w:jc w:val="both"/>
        <w:rPr>
          <w:color w:val="FF0000"/>
          <w:sz w:val="26"/>
          <w:szCs w:val="26"/>
        </w:rPr>
      </w:pPr>
    </w:p>
    <w:p w:rsidR="00F77A1C" w:rsidRPr="00F77A1C" w:rsidRDefault="00F77A1C" w:rsidP="00F77A1C">
      <w:pPr>
        <w:tabs>
          <w:tab w:val="left" w:pos="4224"/>
          <w:tab w:val="left" w:pos="6096"/>
        </w:tabs>
        <w:ind w:firstLine="567"/>
        <w:jc w:val="both"/>
        <w:rPr>
          <w:color w:val="FF0000"/>
          <w:sz w:val="26"/>
          <w:szCs w:val="26"/>
        </w:rPr>
      </w:pPr>
    </w:p>
    <w:p w:rsidR="00F77A1C" w:rsidRPr="00F77A1C" w:rsidRDefault="00F77A1C" w:rsidP="00F77A1C">
      <w:pPr>
        <w:tabs>
          <w:tab w:val="left" w:pos="4224"/>
          <w:tab w:val="left" w:pos="6096"/>
        </w:tabs>
        <w:ind w:firstLine="567"/>
        <w:jc w:val="both"/>
        <w:rPr>
          <w:color w:val="FF0000"/>
          <w:sz w:val="26"/>
          <w:szCs w:val="26"/>
        </w:rPr>
      </w:pPr>
    </w:p>
    <w:p w:rsidR="00F77A1C" w:rsidRPr="00F77A1C" w:rsidRDefault="00F77A1C" w:rsidP="00F77A1C">
      <w:pPr>
        <w:tabs>
          <w:tab w:val="left" w:pos="4224"/>
          <w:tab w:val="left" w:pos="6096"/>
        </w:tabs>
        <w:ind w:firstLine="567"/>
        <w:jc w:val="both"/>
        <w:rPr>
          <w:color w:val="FF0000"/>
          <w:sz w:val="26"/>
          <w:szCs w:val="26"/>
        </w:rPr>
      </w:pPr>
    </w:p>
    <w:p w:rsidR="00F77A1C" w:rsidRPr="00F77A1C" w:rsidRDefault="00F77A1C" w:rsidP="00F77A1C">
      <w:pPr>
        <w:tabs>
          <w:tab w:val="left" w:pos="4224"/>
          <w:tab w:val="left" w:pos="6096"/>
        </w:tabs>
        <w:ind w:firstLine="567"/>
        <w:jc w:val="both"/>
        <w:rPr>
          <w:color w:val="FF0000"/>
          <w:sz w:val="26"/>
          <w:szCs w:val="26"/>
        </w:rPr>
      </w:pPr>
    </w:p>
    <w:p w:rsidR="00F77A1C" w:rsidRDefault="00F77A1C" w:rsidP="00F77A1C">
      <w:pPr>
        <w:tabs>
          <w:tab w:val="left" w:pos="4224"/>
          <w:tab w:val="left" w:pos="6096"/>
        </w:tabs>
        <w:ind w:firstLine="567"/>
        <w:jc w:val="both"/>
        <w:rPr>
          <w:color w:val="FF0000"/>
          <w:sz w:val="26"/>
          <w:szCs w:val="26"/>
        </w:rPr>
      </w:pPr>
    </w:p>
    <w:p w:rsidR="00F77A1C" w:rsidRPr="00F77A1C" w:rsidRDefault="00F77A1C" w:rsidP="00F77A1C">
      <w:pPr>
        <w:tabs>
          <w:tab w:val="left" w:pos="4224"/>
          <w:tab w:val="left" w:pos="6096"/>
        </w:tabs>
        <w:ind w:firstLine="567"/>
        <w:jc w:val="both"/>
        <w:rPr>
          <w:color w:val="FF0000"/>
          <w:sz w:val="26"/>
          <w:szCs w:val="26"/>
        </w:rPr>
      </w:pPr>
    </w:p>
    <w:p w:rsidR="00F77A1C" w:rsidRDefault="00F77A1C" w:rsidP="00F77A1C">
      <w:pPr>
        <w:tabs>
          <w:tab w:val="left" w:pos="4224"/>
          <w:tab w:val="left" w:pos="6096"/>
        </w:tabs>
        <w:ind w:firstLine="567"/>
        <w:jc w:val="both"/>
        <w:rPr>
          <w:color w:val="FF0000"/>
          <w:sz w:val="26"/>
          <w:szCs w:val="26"/>
        </w:rPr>
      </w:pPr>
    </w:p>
    <w:p w:rsidR="00F77A1C" w:rsidRDefault="00F77A1C" w:rsidP="00F77A1C">
      <w:pPr>
        <w:tabs>
          <w:tab w:val="left" w:pos="4224"/>
          <w:tab w:val="left" w:pos="6096"/>
        </w:tabs>
        <w:ind w:firstLine="567"/>
        <w:jc w:val="both"/>
        <w:rPr>
          <w:color w:val="FF0000"/>
          <w:sz w:val="26"/>
          <w:szCs w:val="26"/>
        </w:rPr>
      </w:pPr>
    </w:p>
    <w:p w:rsidR="00F77A1C" w:rsidRDefault="00F77A1C" w:rsidP="00F77A1C">
      <w:pPr>
        <w:tabs>
          <w:tab w:val="left" w:pos="4224"/>
          <w:tab w:val="left" w:pos="6096"/>
        </w:tabs>
        <w:ind w:firstLine="567"/>
        <w:jc w:val="both"/>
        <w:rPr>
          <w:color w:val="FF0000"/>
          <w:sz w:val="26"/>
          <w:szCs w:val="26"/>
        </w:rPr>
      </w:pPr>
    </w:p>
    <w:p w:rsidR="00F77A1C" w:rsidRPr="00F77A1C" w:rsidRDefault="00F77A1C" w:rsidP="00F77A1C">
      <w:pPr>
        <w:tabs>
          <w:tab w:val="left" w:pos="4224"/>
          <w:tab w:val="left" w:pos="6096"/>
        </w:tabs>
        <w:ind w:firstLine="567"/>
        <w:jc w:val="both"/>
        <w:rPr>
          <w:color w:val="FF0000"/>
          <w:sz w:val="26"/>
          <w:szCs w:val="26"/>
        </w:rPr>
      </w:pPr>
    </w:p>
    <w:p w:rsidR="00F77A1C" w:rsidRPr="00F72649" w:rsidRDefault="00F77A1C" w:rsidP="00F77A1C">
      <w:pPr>
        <w:tabs>
          <w:tab w:val="left" w:pos="4224"/>
          <w:tab w:val="left" w:pos="6096"/>
        </w:tabs>
        <w:ind w:firstLine="567"/>
        <w:jc w:val="both"/>
        <w:rPr>
          <w:color w:val="FF0000"/>
          <w:sz w:val="26"/>
          <w:szCs w:val="26"/>
        </w:rPr>
      </w:pPr>
    </w:p>
    <w:p w:rsidR="00F77A1C" w:rsidRPr="00C540E1" w:rsidRDefault="00F77A1C" w:rsidP="00F77A1C">
      <w:pPr>
        <w:jc w:val="center"/>
        <w:rPr>
          <w:color w:val="000000" w:themeColor="text1"/>
          <w:sz w:val="26"/>
          <w:szCs w:val="26"/>
        </w:rPr>
      </w:pPr>
      <w:r w:rsidRPr="00C540E1">
        <w:rPr>
          <w:color w:val="000000" w:themeColor="text1"/>
          <w:sz w:val="26"/>
          <w:szCs w:val="26"/>
        </w:rPr>
        <w:lastRenderedPageBreak/>
        <w:t>Список рассылки:</w:t>
      </w:r>
    </w:p>
    <w:p w:rsidR="00F77A1C" w:rsidRPr="00C540E1" w:rsidRDefault="00F77A1C" w:rsidP="00F77A1C">
      <w:pPr>
        <w:ind w:firstLine="709"/>
        <w:jc w:val="right"/>
        <w:rPr>
          <w:color w:val="000000" w:themeColor="text1"/>
          <w:sz w:val="26"/>
          <w:szCs w:val="26"/>
        </w:rPr>
      </w:pPr>
    </w:p>
    <w:p w:rsidR="00F77A1C" w:rsidRPr="00C540E1" w:rsidRDefault="00F77A1C" w:rsidP="00F77A1C">
      <w:pPr>
        <w:pStyle w:val="ab"/>
        <w:numPr>
          <w:ilvl w:val="0"/>
          <w:numId w:val="11"/>
        </w:numPr>
        <w:spacing w:line="276" w:lineRule="auto"/>
        <w:jc w:val="both"/>
        <w:rPr>
          <w:color w:val="000000" w:themeColor="text1"/>
          <w:sz w:val="26"/>
          <w:szCs w:val="26"/>
        </w:rPr>
      </w:pPr>
      <w:r w:rsidRPr="00C540E1">
        <w:rPr>
          <w:color w:val="000000" w:themeColor="text1"/>
          <w:sz w:val="26"/>
          <w:szCs w:val="26"/>
        </w:rPr>
        <w:t>Экспертный совет при Правительстве Российской Федерации.</w:t>
      </w:r>
    </w:p>
    <w:p w:rsidR="00F77A1C" w:rsidRPr="00C540E1" w:rsidRDefault="00F77A1C" w:rsidP="00F77A1C">
      <w:pPr>
        <w:pStyle w:val="ab"/>
        <w:numPr>
          <w:ilvl w:val="0"/>
          <w:numId w:val="11"/>
        </w:numPr>
        <w:spacing w:line="276" w:lineRule="auto"/>
        <w:jc w:val="both"/>
        <w:rPr>
          <w:color w:val="000000" w:themeColor="text1"/>
          <w:sz w:val="26"/>
          <w:szCs w:val="26"/>
        </w:rPr>
      </w:pPr>
      <w:r w:rsidRPr="00C540E1">
        <w:rPr>
          <w:color w:val="000000" w:themeColor="text1"/>
          <w:sz w:val="26"/>
          <w:szCs w:val="26"/>
        </w:rPr>
        <w:t>Совет потребителей при Правительственной комиссии по вопросам развития электроэнергетики.</w:t>
      </w:r>
    </w:p>
    <w:p w:rsidR="00F77A1C" w:rsidRPr="00C540E1" w:rsidRDefault="00F77A1C" w:rsidP="00F77A1C">
      <w:pPr>
        <w:pStyle w:val="ab"/>
        <w:numPr>
          <w:ilvl w:val="0"/>
          <w:numId w:val="11"/>
        </w:numPr>
        <w:spacing w:line="276" w:lineRule="auto"/>
        <w:jc w:val="both"/>
        <w:rPr>
          <w:color w:val="000000" w:themeColor="text1"/>
          <w:sz w:val="26"/>
          <w:szCs w:val="26"/>
        </w:rPr>
      </w:pPr>
      <w:r w:rsidRPr="00C540E1">
        <w:rPr>
          <w:color w:val="000000" w:themeColor="text1"/>
          <w:sz w:val="26"/>
          <w:szCs w:val="26"/>
        </w:rPr>
        <w:t>Федеральная антимонопольная служба.</w:t>
      </w:r>
    </w:p>
    <w:p w:rsidR="00F77A1C" w:rsidRPr="00C540E1" w:rsidRDefault="00F77A1C" w:rsidP="00F77A1C">
      <w:pPr>
        <w:pStyle w:val="ab"/>
        <w:numPr>
          <w:ilvl w:val="0"/>
          <w:numId w:val="11"/>
        </w:numPr>
        <w:spacing w:line="276" w:lineRule="auto"/>
        <w:jc w:val="both"/>
        <w:rPr>
          <w:color w:val="000000" w:themeColor="text1"/>
          <w:sz w:val="26"/>
          <w:szCs w:val="26"/>
        </w:rPr>
      </w:pPr>
      <w:r w:rsidRPr="00C540E1">
        <w:rPr>
          <w:color w:val="000000" w:themeColor="text1"/>
          <w:sz w:val="26"/>
          <w:szCs w:val="26"/>
        </w:rPr>
        <w:t>Управление Федеральной антимонопольной службы по Архангельской области</w:t>
      </w:r>
      <w:r>
        <w:rPr>
          <w:color w:val="000000" w:themeColor="text1"/>
          <w:sz w:val="26"/>
          <w:szCs w:val="26"/>
        </w:rPr>
        <w:t>.</w:t>
      </w:r>
      <w:r w:rsidRPr="00C540E1">
        <w:rPr>
          <w:color w:val="000000" w:themeColor="text1"/>
          <w:sz w:val="26"/>
          <w:szCs w:val="26"/>
        </w:rPr>
        <w:t xml:space="preserve"> </w:t>
      </w:r>
    </w:p>
    <w:p w:rsidR="00F77A1C" w:rsidRPr="006E4D31" w:rsidRDefault="00F77A1C" w:rsidP="00F77A1C">
      <w:pPr>
        <w:pStyle w:val="ab"/>
        <w:numPr>
          <w:ilvl w:val="0"/>
          <w:numId w:val="11"/>
        </w:numPr>
        <w:spacing w:line="276" w:lineRule="auto"/>
        <w:jc w:val="both"/>
        <w:rPr>
          <w:color w:val="000000" w:themeColor="text1"/>
          <w:sz w:val="26"/>
          <w:szCs w:val="26"/>
        </w:rPr>
      </w:pPr>
      <w:r w:rsidRPr="006E4D31">
        <w:rPr>
          <w:color w:val="000000" w:themeColor="text1"/>
          <w:sz w:val="26"/>
          <w:szCs w:val="26"/>
        </w:rPr>
        <w:t>Управление Федеральной антимонопольной службы по Вологодской области.</w:t>
      </w:r>
    </w:p>
    <w:p w:rsidR="00F77A1C" w:rsidRPr="002E17BB" w:rsidRDefault="00F77A1C" w:rsidP="00F77A1C">
      <w:pPr>
        <w:pStyle w:val="ab"/>
        <w:numPr>
          <w:ilvl w:val="0"/>
          <w:numId w:val="11"/>
        </w:numPr>
        <w:spacing w:line="276" w:lineRule="auto"/>
        <w:jc w:val="both"/>
        <w:rPr>
          <w:color w:val="000000" w:themeColor="text1"/>
          <w:sz w:val="26"/>
          <w:szCs w:val="26"/>
        </w:rPr>
      </w:pPr>
      <w:r w:rsidRPr="002E17BB">
        <w:rPr>
          <w:color w:val="000000" w:themeColor="text1"/>
          <w:sz w:val="26"/>
          <w:szCs w:val="26"/>
        </w:rPr>
        <w:t xml:space="preserve">Управление Федеральной антимонопольной службы по Республике Карелия. </w:t>
      </w:r>
    </w:p>
    <w:p w:rsidR="00F77A1C" w:rsidRPr="002E17BB" w:rsidRDefault="00F77A1C" w:rsidP="00F77A1C">
      <w:pPr>
        <w:pStyle w:val="ab"/>
        <w:numPr>
          <w:ilvl w:val="0"/>
          <w:numId w:val="11"/>
        </w:numPr>
        <w:spacing w:line="276" w:lineRule="auto"/>
        <w:jc w:val="both"/>
        <w:rPr>
          <w:color w:val="000000" w:themeColor="text1"/>
          <w:sz w:val="26"/>
          <w:szCs w:val="26"/>
        </w:rPr>
      </w:pPr>
      <w:r w:rsidRPr="002E17BB">
        <w:rPr>
          <w:color w:val="000000" w:themeColor="text1"/>
          <w:sz w:val="26"/>
          <w:szCs w:val="26"/>
        </w:rPr>
        <w:t xml:space="preserve">Управление Федеральной антимонопольной службы по Мурманской области. </w:t>
      </w:r>
    </w:p>
    <w:p w:rsidR="00F77A1C" w:rsidRPr="002E17BB" w:rsidRDefault="00F77A1C" w:rsidP="00F77A1C">
      <w:pPr>
        <w:pStyle w:val="ab"/>
        <w:numPr>
          <w:ilvl w:val="0"/>
          <w:numId w:val="11"/>
        </w:numPr>
        <w:spacing w:line="276" w:lineRule="auto"/>
        <w:jc w:val="both"/>
        <w:rPr>
          <w:color w:val="000000" w:themeColor="text1"/>
          <w:sz w:val="26"/>
          <w:szCs w:val="26"/>
        </w:rPr>
      </w:pPr>
      <w:r w:rsidRPr="002E17BB">
        <w:rPr>
          <w:color w:val="000000" w:themeColor="text1"/>
          <w:sz w:val="26"/>
          <w:szCs w:val="26"/>
        </w:rPr>
        <w:t xml:space="preserve">Управление Федеральной антимонопольной службы по Республике Коми. </w:t>
      </w:r>
    </w:p>
    <w:p w:rsidR="00F77A1C" w:rsidRPr="002E17BB" w:rsidRDefault="00F77A1C" w:rsidP="00F77A1C">
      <w:pPr>
        <w:pStyle w:val="ab"/>
        <w:numPr>
          <w:ilvl w:val="0"/>
          <w:numId w:val="11"/>
        </w:numPr>
        <w:spacing w:line="276" w:lineRule="auto"/>
        <w:jc w:val="both"/>
        <w:rPr>
          <w:color w:val="000000" w:themeColor="text1"/>
          <w:sz w:val="26"/>
          <w:szCs w:val="26"/>
        </w:rPr>
      </w:pPr>
      <w:r w:rsidRPr="002E17BB">
        <w:rPr>
          <w:color w:val="000000" w:themeColor="text1"/>
          <w:sz w:val="26"/>
          <w:szCs w:val="26"/>
        </w:rPr>
        <w:t xml:space="preserve">Управление Федеральной антимонопольной службы по Новгородской области. </w:t>
      </w:r>
    </w:p>
    <w:p w:rsidR="00F77A1C" w:rsidRPr="002E17BB" w:rsidRDefault="00F77A1C" w:rsidP="00F77A1C">
      <w:pPr>
        <w:pStyle w:val="ab"/>
        <w:numPr>
          <w:ilvl w:val="0"/>
          <w:numId w:val="11"/>
        </w:numPr>
        <w:spacing w:line="276" w:lineRule="auto"/>
        <w:jc w:val="both"/>
        <w:rPr>
          <w:color w:val="000000" w:themeColor="text1"/>
          <w:sz w:val="26"/>
          <w:szCs w:val="26"/>
        </w:rPr>
      </w:pPr>
      <w:r w:rsidRPr="002E17BB">
        <w:rPr>
          <w:color w:val="000000" w:themeColor="text1"/>
          <w:sz w:val="26"/>
          <w:szCs w:val="26"/>
        </w:rPr>
        <w:t xml:space="preserve">Управление Федеральной антимонопольной службы по Псковской области. </w:t>
      </w:r>
    </w:p>
    <w:p w:rsidR="00F77A1C" w:rsidRPr="002E17BB" w:rsidRDefault="00F77A1C" w:rsidP="00F77A1C">
      <w:pPr>
        <w:pStyle w:val="ab"/>
        <w:numPr>
          <w:ilvl w:val="0"/>
          <w:numId w:val="11"/>
        </w:numPr>
        <w:spacing w:line="276" w:lineRule="auto"/>
        <w:jc w:val="both"/>
        <w:rPr>
          <w:color w:val="000000" w:themeColor="text1"/>
          <w:sz w:val="26"/>
          <w:szCs w:val="26"/>
        </w:rPr>
      </w:pPr>
      <w:r w:rsidRPr="002E17BB">
        <w:rPr>
          <w:color w:val="000000" w:themeColor="text1"/>
          <w:sz w:val="26"/>
          <w:szCs w:val="26"/>
        </w:rPr>
        <w:t xml:space="preserve">Агентство по тарифам и ценам Архангельской области. </w:t>
      </w:r>
    </w:p>
    <w:p w:rsidR="00F77A1C" w:rsidRPr="002E17BB" w:rsidRDefault="00F77A1C" w:rsidP="00F77A1C">
      <w:pPr>
        <w:pStyle w:val="ab"/>
        <w:numPr>
          <w:ilvl w:val="0"/>
          <w:numId w:val="11"/>
        </w:numPr>
        <w:spacing w:line="276" w:lineRule="auto"/>
        <w:jc w:val="both"/>
        <w:rPr>
          <w:color w:val="000000" w:themeColor="text1"/>
          <w:sz w:val="26"/>
          <w:szCs w:val="26"/>
        </w:rPr>
      </w:pPr>
      <w:r w:rsidRPr="002E17BB">
        <w:rPr>
          <w:color w:val="000000" w:themeColor="text1"/>
          <w:sz w:val="26"/>
          <w:szCs w:val="26"/>
        </w:rPr>
        <w:t xml:space="preserve">Департамент топливно-энергетического комплекса и тарифного регулирования Вологодской области. </w:t>
      </w:r>
    </w:p>
    <w:p w:rsidR="00F77A1C" w:rsidRPr="002E17BB" w:rsidRDefault="00F77A1C" w:rsidP="00F77A1C">
      <w:pPr>
        <w:pStyle w:val="ab"/>
        <w:numPr>
          <w:ilvl w:val="0"/>
          <w:numId w:val="11"/>
        </w:numPr>
        <w:spacing w:line="276" w:lineRule="auto"/>
        <w:jc w:val="both"/>
        <w:rPr>
          <w:color w:val="000000" w:themeColor="text1"/>
          <w:sz w:val="26"/>
          <w:szCs w:val="26"/>
        </w:rPr>
      </w:pPr>
      <w:r w:rsidRPr="002E17BB">
        <w:rPr>
          <w:color w:val="000000" w:themeColor="text1"/>
          <w:sz w:val="26"/>
          <w:szCs w:val="26"/>
        </w:rPr>
        <w:t xml:space="preserve">Государственный комитет по ценам и тарифам Республики Карелия. </w:t>
      </w:r>
    </w:p>
    <w:p w:rsidR="00F77A1C" w:rsidRPr="002E17BB" w:rsidRDefault="00F77A1C" w:rsidP="00F77A1C">
      <w:pPr>
        <w:pStyle w:val="ab"/>
        <w:numPr>
          <w:ilvl w:val="0"/>
          <w:numId w:val="11"/>
        </w:numPr>
        <w:spacing w:line="276" w:lineRule="auto"/>
        <w:jc w:val="both"/>
        <w:rPr>
          <w:color w:val="000000" w:themeColor="text1"/>
          <w:sz w:val="26"/>
          <w:szCs w:val="26"/>
        </w:rPr>
      </w:pPr>
      <w:r w:rsidRPr="002E17BB">
        <w:rPr>
          <w:color w:val="000000" w:themeColor="text1"/>
          <w:sz w:val="26"/>
          <w:szCs w:val="26"/>
        </w:rPr>
        <w:t xml:space="preserve">Комитет по тарифному регулированию Мурманской области. </w:t>
      </w:r>
    </w:p>
    <w:p w:rsidR="00F77A1C" w:rsidRPr="002E17BB" w:rsidRDefault="00F77A1C" w:rsidP="00F77A1C">
      <w:pPr>
        <w:pStyle w:val="ab"/>
        <w:numPr>
          <w:ilvl w:val="0"/>
          <w:numId w:val="11"/>
        </w:numPr>
        <w:spacing w:line="276" w:lineRule="auto"/>
        <w:jc w:val="both"/>
        <w:rPr>
          <w:color w:val="000000" w:themeColor="text1"/>
          <w:sz w:val="26"/>
          <w:szCs w:val="26"/>
        </w:rPr>
      </w:pPr>
      <w:r w:rsidRPr="002E17BB">
        <w:rPr>
          <w:color w:val="000000" w:themeColor="text1"/>
          <w:sz w:val="26"/>
          <w:szCs w:val="26"/>
        </w:rPr>
        <w:t xml:space="preserve">Министерство энергетики, жилищно-коммунального хозяйства и тарифов Республики Коми. </w:t>
      </w:r>
    </w:p>
    <w:p w:rsidR="00F77A1C" w:rsidRPr="002E17BB" w:rsidRDefault="00F77A1C" w:rsidP="00F77A1C">
      <w:pPr>
        <w:pStyle w:val="ab"/>
        <w:numPr>
          <w:ilvl w:val="0"/>
          <w:numId w:val="11"/>
        </w:numPr>
        <w:spacing w:line="276" w:lineRule="auto"/>
        <w:jc w:val="both"/>
        <w:rPr>
          <w:color w:val="000000" w:themeColor="text1"/>
          <w:sz w:val="26"/>
          <w:szCs w:val="26"/>
        </w:rPr>
      </w:pPr>
      <w:r w:rsidRPr="002E17BB">
        <w:rPr>
          <w:color w:val="000000" w:themeColor="text1"/>
          <w:sz w:val="26"/>
          <w:szCs w:val="26"/>
        </w:rPr>
        <w:t xml:space="preserve">Комитет по тарифной политике Новгородской области. </w:t>
      </w:r>
    </w:p>
    <w:p w:rsidR="00F77A1C" w:rsidRPr="002E17BB" w:rsidRDefault="00F77A1C" w:rsidP="00F77A1C">
      <w:pPr>
        <w:pStyle w:val="ab"/>
        <w:numPr>
          <w:ilvl w:val="0"/>
          <w:numId w:val="11"/>
        </w:numPr>
        <w:spacing w:line="276" w:lineRule="auto"/>
        <w:jc w:val="both"/>
        <w:rPr>
          <w:color w:val="000000" w:themeColor="text1"/>
          <w:sz w:val="26"/>
          <w:szCs w:val="26"/>
        </w:rPr>
      </w:pPr>
      <w:r w:rsidRPr="002E17BB">
        <w:rPr>
          <w:color w:val="000000" w:themeColor="text1"/>
          <w:sz w:val="26"/>
          <w:szCs w:val="26"/>
        </w:rPr>
        <w:t xml:space="preserve">Комитет по тарифам и энергетике Псковской области. </w:t>
      </w:r>
    </w:p>
    <w:p w:rsidR="00F77A1C" w:rsidRPr="00C540E1" w:rsidRDefault="00F77A1C" w:rsidP="00F77A1C">
      <w:pPr>
        <w:jc w:val="center"/>
        <w:rPr>
          <w:color w:val="000000" w:themeColor="text1"/>
          <w:sz w:val="26"/>
          <w:szCs w:val="26"/>
        </w:rPr>
      </w:pPr>
    </w:p>
    <w:p w:rsidR="00611855" w:rsidRPr="00F77A1C" w:rsidRDefault="00611855" w:rsidP="008C5152">
      <w:pPr>
        <w:tabs>
          <w:tab w:val="left" w:pos="4224"/>
          <w:tab w:val="left" w:pos="6096"/>
        </w:tabs>
        <w:jc w:val="right"/>
        <w:rPr>
          <w:sz w:val="26"/>
          <w:szCs w:val="26"/>
        </w:rPr>
      </w:pPr>
    </w:p>
    <w:sectPr w:rsidR="00611855" w:rsidRPr="00F77A1C" w:rsidSect="001543DF">
      <w:headerReference w:type="first" r:id="rId11"/>
      <w:type w:val="continuous"/>
      <w:pgSz w:w="11909" w:h="16834"/>
      <w:pgMar w:top="1135" w:right="569" w:bottom="567" w:left="1134" w:header="0" w:footer="720" w:gutter="0"/>
      <w:cols w:space="60"/>
      <w:noEndnote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205BC" w:rsidRDefault="004205BC" w:rsidP="00690931">
      <w:r>
        <w:separator/>
      </w:r>
    </w:p>
  </w:endnote>
  <w:endnote w:type="continuationSeparator" w:id="0">
    <w:p w:rsidR="004205BC" w:rsidRDefault="004205BC" w:rsidP="0069093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1" w:fontKey="{C42B0DC0-7063-4460-984E-937168FC81C5}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  <w:embedRegular r:id="rId2" w:fontKey="{5CA81A15-575A-4DE7-8598-E3303F76DB53}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  <w:embedRegular r:id="rId3" w:fontKey="{B9EAA964-4A4B-4C83-A6CF-DEF9C6D4A836}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  <w:embedRegular r:id="rId4" w:fontKey="{89234B66-1C8A-4423-952E-708C7520556C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205BC" w:rsidRDefault="004205BC" w:rsidP="00690931">
      <w:r>
        <w:separator/>
      </w:r>
    </w:p>
  </w:footnote>
  <w:footnote w:type="continuationSeparator" w:id="0">
    <w:p w:rsidR="004205BC" w:rsidRDefault="004205BC" w:rsidP="0069093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01419" w:rsidRDefault="00901419">
    <w:r>
      <w:rPr>
        <w:noProof/>
      </w:rPr>
      <w:drawing>
        <wp:anchor distT="0" distB="0" distL="114300" distR="114300" simplePos="0" relativeHeight="251658240" behindDoc="1" locked="0" layoutInCell="1" allowOverlap="1" wp14:anchorId="5CB450E2" wp14:editId="0C8FD5A8">
          <wp:simplePos x="0" y="0"/>
          <wp:positionH relativeFrom="column">
            <wp:posOffset>-741860</wp:posOffset>
          </wp:positionH>
          <wp:positionV relativeFrom="paragraph">
            <wp:posOffset>7257</wp:posOffset>
          </wp:positionV>
          <wp:extent cx="7589469" cy="2780664"/>
          <wp:effectExtent l="0" t="0" r="0" b="1270"/>
          <wp:wrapNone/>
          <wp:docPr id="4" name="Рисунок 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Q_Artboard 1 copy копия 2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589469" cy="2780664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901419" w:rsidRDefault="00901419"/>
  <w:p w:rsidR="00901419" w:rsidRDefault="00901419"/>
  <w:p w:rsidR="00901419" w:rsidRDefault="00901419"/>
  <w:p w:rsidR="00901419" w:rsidRDefault="00901419"/>
  <w:p w:rsidR="00901419" w:rsidRDefault="00901419"/>
  <w:tbl>
    <w:tblPr>
      <w:tblW w:w="9361" w:type="dxa"/>
      <w:tblInd w:w="-5" w:type="dxa"/>
      <w:tblLook w:val="04A0" w:firstRow="1" w:lastRow="0" w:firstColumn="1" w:lastColumn="0" w:noHBand="0" w:noVBand="1"/>
    </w:tblPr>
    <w:tblGrid>
      <w:gridCol w:w="13"/>
      <w:gridCol w:w="276"/>
      <w:gridCol w:w="2410"/>
      <w:gridCol w:w="425"/>
      <w:gridCol w:w="2410"/>
      <w:gridCol w:w="283"/>
      <w:gridCol w:w="3544"/>
    </w:tblGrid>
    <w:tr w:rsidR="00923E91" w:rsidTr="000A6A0A">
      <w:trPr>
        <w:trHeight w:val="869"/>
      </w:trPr>
      <w:tc>
        <w:tcPr>
          <w:tcW w:w="9361" w:type="dxa"/>
          <w:gridSpan w:val="7"/>
          <w:tcMar>
            <w:top w:w="0" w:type="dxa"/>
            <w:left w:w="0" w:type="dxa"/>
            <w:bottom w:w="0" w:type="dxa"/>
            <w:right w:w="0" w:type="dxa"/>
          </w:tcMar>
          <w:hideMark/>
        </w:tcPr>
        <w:p w:rsidR="00923E91" w:rsidRDefault="00923E91" w:rsidP="000A6A0A">
          <w:pPr>
            <w:pStyle w:val="a4"/>
            <w:jc w:val="center"/>
            <w:rPr>
              <w:noProof/>
              <w:sz w:val="24"/>
              <w:szCs w:val="24"/>
              <w:lang w:val="en-US"/>
            </w:rPr>
          </w:pPr>
        </w:p>
      </w:tc>
    </w:tr>
    <w:tr w:rsidR="00923E91" w:rsidTr="000A6A0A">
      <w:trPr>
        <w:trHeight w:val="1543"/>
      </w:trPr>
      <w:tc>
        <w:tcPr>
          <w:tcW w:w="9361" w:type="dxa"/>
          <w:gridSpan w:val="7"/>
          <w:tcMar>
            <w:top w:w="0" w:type="dxa"/>
            <w:left w:w="0" w:type="dxa"/>
            <w:bottom w:w="0" w:type="dxa"/>
            <w:right w:w="0" w:type="dxa"/>
          </w:tcMar>
        </w:tcPr>
        <w:p w:rsidR="00923E91" w:rsidRDefault="00611855" w:rsidP="000A6A0A">
          <w:pPr>
            <w:pStyle w:val="a4"/>
            <w:jc w:val="center"/>
            <w:rPr>
              <w:noProof/>
              <w:sz w:val="24"/>
              <w:szCs w:val="24"/>
            </w:rPr>
          </w:pPr>
          <w:r w:rsidRPr="00901419">
            <w:rPr>
              <w:rFonts w:ascii="Arial Narrow" w:hAnsi="Arial Narrow" w:cs="Arial"/>
              <w:bCs/>
              <w:noProof/>
              <w:sz w:val="22"/>
              <w:szCs w:val="22"/>
            </w:rPr>
            <mc:AlternateContent>
              <mc:Choice Requires="wps">
                <w:drawing>
                  <wp:anchor distT="0" distB="0" distL="114300" distR="114300" simplePos="0" relativeHeight="251666432" behindDoc="0" locked="0" layoutInCell="1" allowOverlap="1" wp14:anchorId="0504428F" wp14:editId="0F7A2817">
                    <wp:simplePos x="0" y="0"/>
                    <wp:positionH relativeFrom="column">
                      <wp:posOffset>4017010</wp:posOffset>
                    </wp:positionH>
                    <wp:positionV relativeFrom="paragraph">
                      <wp:posOffset>828675</wp:posOffset>
                    </wp:positionV>
                    <wp:extent cx="2352675" cy="1400175"/>
                    <wp:effectExtent l="0" t="0" r="9525" b="9525"/>
                    <wp:wrapNone/>
                    <wp:docPr id="3" name="Надпись 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2352675" cy="140017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F5DA7" w:rsidRPr="00DF5DA7" w:rsidRDefault="00DF5DA7" w:rsidP="00DF5DA7">
                                <w:pPr>
                                  <w:rPr>
                                    <w:sz w:val="22"/>
                                    <w:szCs w:val="22"/>
                                  </w:rPr>
                                </w:pPr>
                                <w:r w:rsidRPr="00DF5DA7">
                                  <w:rPr>
                                    <w:sz w:val="22"/>
                                    <w:szCs w:val="22"/>
                                  </w:rPr>
                                  <w:t xml:space="preserve">В организации </w:t>
                                </w:r>
                              </w:p>
                              <w:p w:rsidR="00294CF2" w:rsidRPr="00022B59" w:rsidRDefault="00DF5DA7" w:rsidP="00DF5DA7">
                                <w:pPr>
                                  <w:rPr>
                                    <w:sz w:val="18"/>
                                    <w:szCs w:val="26"/>
                                  </w:rPr>
                                </w:pPr>
                                <w:r w:rsidRPr="00DF5DA7">
                                  <w:rPr>
                                    <w:sz w:val="22"/>
                                    <w:szCs w:val="22"/>
                                  </w:rPr>
                                  <w:t>по списку рассылки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Надпись 2" o:spid="_x0000_s1027" type="#_x0000_t202" style="position:absolute;left:0;text-align:left;margin-left:316.3pt;margin-top:65.25pt;width:185.25pt;height:110.2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" stroked="f">
                    <v:textbox>
                      <w:txbxContent>
                        <w:p w:rsidR="00DF5DA7" w:rsidRPr="00DF5DA7" w:rsidRDefault="00DF5DA7" w:rsidP="00DF5DA7">
                          <w:pPr>
                            <w:rPr>
                              <w:sz w:val="22"/>
                              <w:szCs w:val="22"/>
                            </w:rPr>
                          </w:pPr>
                          <w:r w:rsidRPr="00DF5DA7">
                            <w:rPr>
                              <w:sz w:val="22"/>
                              <w:szCs w:val="22"/>
                            </w:rPr>
                            <w:t xml:space="preserve">В организации </w:t>
                          </w:r>
                        </w:p>
                        <w:p w:rsidR="00294CF2" w:rsidRPr="00022B59" w:rsidRDefault="00DF5DA7" w:rsidP="00DF5DA7">
                          <w:pPr>
                            <w:rPr>
                              <w:sz w:val="18"/>
                              <w:szCs w:val="26"/>
                            </w:rPr>
                          </w:pPr>
                          <w:r w:rsidRPr="00DF5DA7">
                            <w:rPr>
                              <w:sz w:val="22"/>
                              <w:szCs w:val="22"/>
                            </w:rPr>
                            <w:t>по списку рассылки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  <w:r w:rsidRPr="00901419">
            <w:rPr>
              <w:rFonts w:ascii="Arial Narrow" w:hAnsi="Arial Narrow" w:cs="Arial"/>
              <w:bCs/>
              <w:noProof/>
              <w:sz w:val="22"/>
              <w:szCs w:val="22"/>
            </w:rPr>
            <mc:AlternateContent>
              <mc:Choice Requires="wps">
                <w:drawing>
                  <wp:anchor distT="0" distB="0" distL="114300" distR="114300" simplePos="0" relativeHeight="251665408" behindDoc="0" locked="0" layoutInCell="1" allowOverlap="1" wp14:anchorId="5C60C069" wp14:editId="06C275FB">
                    <wp:simplePos x="0" y="0"/>
                    <wp:positionH relativeFrom="column">
                      <wp:posOffset>426085</wp:posOffset>
                    </wp:positionH>
                    <wp:positionV relativeFrom="paragraph">
                      <wp:posOffset>953135</wp:posOffset>
                    </wp:positionV>
                    <wp:extent cx="2454910" cy="945515"/>
                    <wp:effectExtent l="0" t="0" r="2540" b="6985"/>
                    <wp:wrapNone/>
                    <wp:docPr id="2" name="Надпись 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2454910" cy="94551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F77A1C" w:rsidRDefault="00F77A1C" w:rsidP="00F77A1C">
                                <w:pPr>
                                  <w:rPr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sz w:val="24"/>
                                    <w:szCs w:val="24"/>
                                  </w:rPr>
                                  <w:t>Уведомление о публикации</w:t>
                                </w:r>
                                <w:r w:rsidRPr="00281AF4">
                                  <w:rPr>
                                    <w:sz w:val="24"/>
                                    <w:szCs w:val="24"/>
                                  </w:rPr>
                                  <w:t xml:space="preserve"> проекта </w:t>
                                </w:r>
                                <w:r>
                                  <w:rPr>
                                    <w:sz w:val="24"/>
                                    <w:szCs w:val="24"/>
                                  </w:rPr>
                                  <w:t xml:space="preserve">ИПР </w:t>
                                </w:r>
                              </w:p>
                              <w:p w:rsidR="00F77A1C" w:rsidRPr="00931286" w:rsidRDefault="00F77A1C" w:rsidP="00F77A1C">
                                <w:pPr>
                                  <w:rPr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sz w:val="24"/>
                                    <w:szCs w:val="24"/>
                                  </w:rPr>
                                  <w:t xml:space="preserve">ПАО «Россети Северо-Запад» </w:t>
                                </w:r>
                              </w:p>
                              <w:p w:rsidR="00901419" w:rsidRPr="00611855" w:rsidRDefault="00901419" w:rsidP="00901419">
                                <w:pPr>
                                  <w:rPr>
                                    <w:sz w:val="22"/>
                                    <w:szCs w:val="24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id="_x0000_s1028" type="#_x0000_t202" style="position:absolute;left:0;text-align:left;margin-left:33.55pt;margin-top:75.05pt;width:193.3pt;height:74.4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" stroked="f">
                    <v:textbox>
                      <w:txbxContent>
                        <w:p w:rsidR="00F77A1C" w:rsidRDefault="00F77A1C" w:rsidP="00F77A1C">
                          <w:pPr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t>Уведомление о публикации</w:t>
                          </w:r>
                          <w:r w:rsidRPr="00281AF4">
                            <w:rPr>
                              <w:sz w:val="24"/>
                              <w:szCs w:val="24"/>
                            </w:rPr>
                            <w:t xml:space="preserve"> проекта </w:t>
                          </w:r>
                          <w:r>
                            <w:rPr>
                              <w:sz w:val="24"/>
                              <w:szCs w:val="24"/>
                            </w:rPr>
                            <w:t xml:space="preserve">ИПР </w:t>
                          </w:r>
                        </w:p>
                        <w:p w:rsidR="00F77A1C" w:rsidRPr="00931286" w:rsidRDefault="00F77A1C" w:rsidP="00F77A1C">
                          <w:pPr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t xml:space="preserve">ПАО «Россети Северо-Запад» </w:t>
                          </w:r>
                        </w:p>
                        <w:p w:rsidR="00901419" w:rsidRPr="00611855" w:rsidRDefault="00901419" w:rsidP="00901419">
                          <w:pPr>
                            <w:rPr>
                              <w:sz w:val="22"/>
                              <w:szCs w:val="24"/>
                            </w:rPr>
                          </w:pPr>
                        </w:p>
                      </w:txbxContent>
                    </v:textbox>
                  </v:shape>
                </w:pict>
              </mc:Fallback>
            </mc:AlternateContent>
          </w:r>
          <w:r w:rsidR="00901419">
            <w:rPr>
              <w:noProof/>
              <w:sz w:val="24"/>
              <w:szCs w:val="24"/>
            </w:rPr>
            <mc:AlternateContent>
              <mc:Choice Requires="wps">
                <w:drawing>
                  <wp:anchor distT="0" distB="0" distL="114300" distR="114300" simplePos="0" relativeHeight="251660288" behindDoc="0" locked="0" layoutInCell="1" allowOverlap="1" wp14:anchorId="6D34DEFE" wp14:editId="205BBB0C">
                    <wp:simplePos x="0" y="0"/>
                    <wp:positionH relativeFrom="column">
                      <wp:posOffset>346075</wp:posOffset>
                    </wp:positionH>
                    <wp:positionV relativeFrom="paragraph">
                      <wp:posOffset>132080</wp:posOffset>
                    </wp:positionV>
                    <wp:extent cx="1746885" cy="233045"/>
                    <wp:effectExtent l="0" t="0" r="0" b="1270"/>
                    <wp:wrapNone/>
                    <wp:docPr id="307" name="Поле 307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1746885" cy="23304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AC1357" w:rsidRDefault="008C5152" w:rsidP="00AC1357">
                                <w:r>
                                  <w:rPr>
                                    <w:color w:val="000000"/>
                                  </w:rPr>
                                  <w:t>2</w:t>
                                </w:r>
                                <w:r w:rsidR="00F77A1C">
                                  <w:rPr>
                                    <w:color w:val="000000"/>
                                    <w:lang w:val="en-US"/>
                                  </w:rPr>
                                  <w:t>5</w:t>
                                </w:r>
                                <w:r w:rsidR="00AD1312">
                                  <w:rPr>
                                    <w:color w:val="000000"/>
                                  </w:rPr>
                                  <w:t>.</w:t>
                                </w:r>
                                <w:r>
                                  <w:rPr>
                                    <w:color w:val="000000"/>
                                  </w:rPr>
                                  <w:t>0</w:t>
                                </w:r>
                                <w:r w:rsidR="00CC3572">
                                  <w:rPr>
                                    <w:color w:val="000000"/>
                                  </w:rPr>
                                  <w:t>2</w:t>
                                </w:r>
                                <w:r w:rsidR="00AD1312">
                                  <w:rPr>
                                    <w:color w:val="000000"/>
                                  </w:rPr>
                                  <w:t>.202</w:t>
                                </w:r>
                                <w:r>
                                  <w:rPr>
                                    <w:color w:val="000000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20000</wp14:pctHeight>
                    </wp14:sizeRelV>
                  </wp:anchor>
                </w:drawing>
              </mc:Choice>
              <mc:Fallback>
                <w:pict>
                  <v:shape id="Поле 307" o:spid="_x0000_s1029" type="#_x0000_t202" style="position:absolute;left:0;text-align:left;margin-left:27.25pt;margin-top:10.4pt;width:137.55pt;height:18.35pt;z-index:25166028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" filled="f" stroked="f">
                    <v:textbox style="mso-fit-shape-to-text:t">
                      <w:txbxContent>
                        <w:p w:rsidR="00AC1357" w:rsidRDefault="008C5152" w:rsidP="00AC1357">
                          <w:r>
                            <w:rPr>
                              <w:color w:val="000000"/>
                            </w:rPr>
                            <w:t>2</w:t>
                          </w:r>
                          <w:r w:rsidR="00F77A1C">
                            <w:rPr>
                              <w:color w:val="000000"/>
                              <w:lang w:val="en-US"/>
                            </w:rPr>
                            <w:t>5</w:t>
                          </w:r>
                          <w:r w:rsidR="00AD1312">
                            <w:rPr>
                              <w:color w:val="000000"/>
                            </w:rPr>
                            <w:t>.</w:t>
                          </w:r>
                          <w:r>
                            <w:rPr>
                              <w:color w:val="000000"/>
                            </w:rPr>
                            <w:t>0</w:t>
                          </w:r>
                          <w:r w:rsidR="00CC3572">
                            <w:rPr>
                              <w:color w:val="000000"/>
                            </w:rPr>
                            <w:t>2</w:t>
                          </w:r>
                          <w:r w:rsidR="00AD1312">
                            <w:rPr>
                              <w:color w:val="000000"/>
                            </w:rPr>
                            <w:t>.202</w:t>
                          </w:r>
                          <w:r>
                            <w:rPr>
                              <w:color w:val="000000"/>
                            </w:rPr>
                            <w:t>2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  <w:r w:rsidR="00901419">
            <w:rPr>
              <w:noProof/>
              <w:sz w:val="24"/>
              <w:szCs w:val="24"/>
            </w:rPr>
            <mc:AlternateContent>
              <mc:Choice Requires="wps">
                <w:drawing>
                  <wp:anchor distT="0" distB="0" distL="114300" distR="114300" simplePos="0" relativeHeight="251662336" behindDoc="0" locked="0" layoutInCell="1" allowOverlap="1" wp14:anchorId="7A23901A" wp14:editId="415C1FFE">
                    <wp:simplePos x="0" y="0"/>
                    <wp:positionH relativeFrom="column">
                      <wp:posOffset>498475</wp:posOffset>
                    </wp:positionH>
                    <wp:positionV relativeFrom="paragraph">
                      <wp:posOffset>427990</wp:posOffset>
                    </wp:positionV>
                    <wp:extent cx="1746885" cy="233045"/>
                    <wp:effectExtent l="0" t="0" r="0" b="1270"/>
                    <wp:wrapNone/>
                    <wp:docPr id="6" name="Поле 6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1746885" cy="23304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AC1357" w:rsidRDefault="00AC1357" w:rsidP="00AC1357"/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20000</wp14:pctHeight>
                    </wp14:sizeRelV>
                  </wp:anchor>
                </w:drawing>
              </mc:Choice>
              <mc:Fallback>
                <w:pict>
                  <v:shape id="Поле 6" o:spid="_x0000_s1030" type="#_x0000_t202" style="position:absolute;left:0;text-align:left;margin-left:39.25pt;margin-top:33.7pt;width:137.55pt;height:18.35pt;z-index:25166233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" filled="f" stroked="f">
                    <v:textbox style="mso-fit-shape-to-text:t">
                      <w:txbxContent>
                        <w:p w:rsidR="00AC1357" w:rsidRDefault="00AC1357" w:rsidP="00AC1357"/>
                      </w:txbxContent>
                    </v:textbox>
                  </v:shape>
                </w:pict>
              </mc:Fallback>
            </mc:AlternateContent>
          </w:r>
          <w:r w:rsidR="00901419">
            <w:rPr>
              <w:noProof/>
              <w:sz w:val="24"/>
              <w:szCs w:val="24"/>
            </w:rPr>
            <mc:AlternateContent>
              <mc:Choice Requires="wps">
                <w:drawing>
                  <wp:anchor distT="0" distB="0" distL="114300" distR="114300" simplePos="0" relativeHeight="251663360" behindDoc="0" locked="0" layoutInCell="1" allowOverlap="1" wp14:anchorId="06443881" wp14:editId="02386F8E">
                    <wp:simplePos x="0" y="0"/>
                    <wp:positionH relativeFrom="column">
                      <wp:posOffset>2345055</wp:posOffset>
                    </wp:positionH>
                    <wp:positionV relativeFrom="paragraph">
                      <wp:posOffset>421005</wp:posOffset>
                    </wp:positionV>
                    <wp:extent cx="1746885" cy="233045"/>
                    <wp:effectExtent l="0" t="0" r="0" b="1270"/>
                    <wp:wrapNone/>
                    <wp:docPr id="7" name="Поле 7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1746885" cy="23304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AC1357" w:rsidRDefault="00AC1357" w:rsidP="00AC1357"/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20000</wp14:pctHeight>
                    </wp14:sizeRelV>
                  </wp:anchor>
                </w:drawing>
              </mc:Choice>
              <mc:Fallback>
                <w:pict>
                  <v:shape id="Поле 7" o:spid="_x0000_s1031" type="#_x0000_t202" style="position:absolute;left:0;text-align:left;margin-left:184.65pt;margin-top:33.15pt;width:137.55pt;height:18.35pt;z-index:25166336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" filled="f" stroked="f">
                    <v:textbox style="mso-fit-shape-to-text:t">
                      <w:txbxContent>
                        <w:p w:rsidR="00AC1357" w:rsidRDefault="00AC1357" w:rsidP="00AC1357"/>
                      </w:txbxContent>
                    </v:textbox>
                  </v:shape>
                </w:pict>
              </mc:Fallback>
            </mc:AlternateContent>
          </w:r>
          <w:r w:rsidR="00AC1357">
            <w:rPr>
              <w:noProof/>
              <w:sz w:val="24"/>
              <w:szCs w:val="24"/>
            </w:rPr>
            <mc:AlternateContent>
              <mc:Choice Requires="wps">
                <w:drawing>
                  <wp:anchor distT="0" distB="0" distL="114300" distR="114300" simplePos="0" relativeHeight="251661312" behindDoc="0" locked="0" layoutInCell="1" allowOverlap="1" wp14:anchorId="4A1C4106" wp14:editId="38F763FD">
                    <wp:simplePos x="0" y="0"/>
                    <wp:positionH relativeFrom="column">
                      <wp:posOffset>2317750</wp:posOffset>
                    </wp:positionH>
                    <wp:positionV relativeFrom="paragraph">
                      <wp:posOffset>125122</wp:posOffset>
                    </wp:positionV>
                    <wp:extent cx="1746885" cy="233045"/>
                    <wp:effectExtent l="0" t="0" r="0" b="1270"/>
                    <wp:wrapNone/>
                    <wp:docPr id="1" name="Поле 1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1746885" cy="23304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AC1357" w:rsidRPr="00EB715F" w:rsidRDefault="00AD1312" w:rsidP="00AC1357">
                                <w:pPr>
                                  <w:rPr>
                                    <w:lang w:val="en-US"/>
                                  </w:rPr>
                                </w:pPr>
                                <w:r>
                                  <w:rPr>
                                    <w:color w:val="000000"/>
                                  </w:rPr>
                                  <w:t>МР</w:t>
                                </w:r>
                                <w:proofErr w:type="gramStart"/>
                                <w:r>
                                  <w:rPr>
                                    <w:color w:val="000000"/>
                                  </w:rPr>
                                  <w:t>2</w:t>
                                </w:r>
                                <w:proofErr w:type="gramEnd"/>
                                <w:r>
                                  <w:rPr>
                                    <w:color w:val="000000"/>
                                  </w:rPr>
                                  <w:t>/81-0</w:t>
                                </w:r>
                                <w:r w:rsidR="006E4D31">
                                  <w:rPr>
                                    <w:color w:val="000000"/>
                                    <w:lang w:val="en-US"/>
                                  </w:rPr>
                                  <w:t>9</w:t>
                                </w:r>
                                <w:r>
                                  <w:rPr>
                                    <w:color w:val="000000"/>
                                  </w:rPr>
                                  <w:t>/</w:t>
                                </w:r>
                                <w:r w:rsidR="00EB715F">
                                  <w:rPr>
                                    <w:color w:val="000000"/>
                                    <w:lang w:val="en-US"/>
                                  </w:rPr>
                                  <w:t>1340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20000</wp14:pctHeight>
                    </wp14:sizeRelV>
                  </wp:anchor>
                </w:drawing>
              </mc:Choice>
              <mc:Fallback>
                <w:pict>
                  <v:shape id="Поле 1" o:spid="_x0000_s1032" type="#_x0000_t202" style="position:absolute;left:0;text-align:left;margin-left:182.5pt;margin-top:9.85pt;width:137.55pt;height:18.35pt;z-index:25166131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" filled="f" stroked="f">
                    <v:textbox style="mso-fit-shape-to-text:t">
                      <w:txbxContent>
                        <w:p w:rsidR="00AC1357" w:rsidRPr="00EB715F" w:rsidRDefault="00AD1312" w:rsidP="00AC1357">
                          <w:pPr>
                            <w:rPr>
                              <w:lang w:val="en-US"/>
                            </w:rPr>
                          </w:pPr>
                          <w:r>
                            <w:rPr>
                              <w:color w:val="000000"/>
                            </w:rPr>
                            <w:t>МР</w:t>
                          </w:r>
                          <w:proofErr w:type="gramStart"/>
                          <w:r>
                            <w:rPr>
                              <w:color w:val="000000"/>
                            </w:rPr>
                            <w:t>2</w:t>
                          </w:r>
                          <w:proofErr w:type="gramEnd"/>
                          <w:r>
                            <w:rPr>
                              <w:color w:val="000000"/>
                            </w:rPr>
                            <w:t>/81-0</w:t>
                          </w:r>
                          <w:r w:rsidR="006E4D31">
                            <w:rPr>
                              <w:color w:val="000000"/>
                              <w:lang w:val="en-US"/>
                            </w:rPr>
                            <w:t>9</w:t>
                          </w:r>
                          <w:r>
                            <w:rPr>
                              <w:color w:val="000000"/>
                            </w:rPr>
                            <w:t>/</w:t>
                          </w:r>
                          <w:r w:rsidR="00EB715F">
                            <w:rPr>
                              <w:color w:val="000000"/>
                              <w:lang w:val="en-US"/>
                            </w:rPr>
                            <w:t>1340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</w:p>
      </w:tc>
    </w:tr>
    <w:tr w:rsidR="00923E91" w:rsidTr="000A6A0A">
      <w:trPr>
        <w:gridBefore w:val="1"/>
        <w:wBefore w:w="13" w:type="dxa"/>
        <w:cantSplit/>
        <w:trHeight w:val="276"/>
      </w:trPr>
      <w:tc>
        <w:tcPr>
          <w:tcW w:w="2686" w:type="dxa"/>
          <w:gridSpan w:val="2"/>
          <w:tcMar>
            <w:top w:w="0" w:type="dxa"/>
            <w:left w:w="0" w:type="dxa"/>
            <w:bottom w:w="0" w:type="dxa"/>
            <w:right w:w="0" w:type="dxa"/>
          </w:tcMar>
        </w:tcPr>
        <w:p w:rsidR="00923E91" w:rsidRDefault="00923E91" w:rsidP="000A6A0A">
          <w:pPr>
            <w:jc w:val="center"/>
            <w:rPr>
              <w:rFonts w:ascii="Arial Narrow" w:hAnsi="Arial Narrow" w:cs="Arial"/>
              <w:bCs/>
              <w:sz w:val="22"/>
              <w:szCs w:val="22"/>
              <w:lang w:eastAsia="en-US"/>
            </w:rPr>
          </w:pPr>
        </w:p>
      </w:tc>
      <w:tc>
        <w:tcPr>
          <w:tcW w:w="425" w:type="dxa"/>
          <w:tcMar>
            <w:top w:w="0" w:type="dxa"/>
            <w:left w:w="0" w:type="dxa"/>
            <w:bottom w:w="0" w:type="dxa"/>
            <w:right w:w="0" w:type="dxa"/>
          </w:tcMar>
        </w:tcPr>
        <w:p w:rsidR="00923E91" w:rsidRDefault="00923E91" w:rsidP="000A6A0A">
          <w:pPr>
            <w:spacing w:line="256" w:lineRule="auto"/>
            <w:jc w:val="center"/>
            <w:rPr>
              <w:rFonts w:ascii="Arial Narrow" w:hAnsi="Arial Narrow" w:cs="Arial"/>
              <w:bCs/>
              <w:sz w:val="22"/>
              <w:szCs w:val="22"/>
              <w:lang w:eastAsia="en-US"/>
            </w:rPr>
          </w:pPr>
        </w:p>
      </w:tc>
      <w:tc>
        <w:tcPr>
          <w:tcW w:w="2410" w:type="dxa"/>
          <w:tcMar>
            <w:top w:w="0" w:type="dxa"/>
            <w:left w:w="0" w:type="dxa"/>
            <w:bottom w:w="0" w:type="dxa"/>
            <w:right w:w="0" w:type="dxa"/>
          </w:tcMar>
        </w:tcPr>
        <w:p w:rsidR="00923E91" w:rsidRDefault="00923E91" w:rsidP="000A6A0A">
          <w:pPr>
            <w:jc w:val="center"/>
            <w:rPr>
              <w:rFonts w:ascii="Arial Narrow" w:hAnsi="Arial Narrow" w:cs="Arial"/>
              <w:bCs/>
              <w:sz w:val="22"/>
              <w:szCs w:val="22"/>
              <w:lang w:eastAsia="en-US"/>
            </w:rPr>
          </w:pPr>
        </w:p>
      </w:tc>
      <w:tc>
        <w:tcPr>
          <w:tcW w:w="283" w:type="dxa"/>
          <w:tcMar>
            <w:top w:w="0" w:type="dxa"/>
            <w:left w:w="0" w:type="dxa"/>
            <w:bottom w:w="0" w:type="dxa"/>
            <w:right w:w="0" w:type="dxa"/>
          </w:tcMar>
        </w:tcPr>
        <w:p w:rsidR="00923E91" w:rsidRDefault="00923E91" w:rsidP="000A6A0A">
          <w:pPr>
            <w:spacing w:line="256" w:lineRule="auto"/>
            <w:jc w:val="center"/>
            <w:rPr>
              <w:bCs/>
              <w:sz w:val="24"/>
              <w:szCs w:val="24"/>
              <w:lang w:eastAsia="en-US"/>
            </w:rPr>
          </w:pPr>
        </w:p>
      </w:tc>
      <w:tc>
        <w:tcPr>
          <w:tcW w:w="3544" w:type="dxa"/>
          <w:vMerge w:val="restart"/>
          <w:tcMar>
            <w:top w:w="0" w:type="dxa"/>
            <w:left w:w="0" w:type="dxa"/>
            <w:bottom w:w="0" w:type="dxa"/>
            <w:right w:w="0" w:type="dxa"/>
          </w:tcMar>
        </w:tcPr>
        <w:p w:rsidR="00923E91" w:rsidRDefault="00923E91" w:rsidP="000A6A0A">
          <w:pPr>
            <w:spacing w:line="256" w:lineRule="auto"/>
            <w:ind w:left="142"/>
            <w:jc w:val="center"/>
            <w:rPr>
              <w:bCs/>
              <w:sz w:val="24"/>
              <w:szCs w:val="24"/>
              <w:lang w:eastAsia="en-US"/>
            </w:rPr>
          </w:pPr>
        </w:p>
      </w:tc>
    </w:tr>
    <w:tr w:rsidR="00923E91" w:rsidTr="000A6A0A">
      <w:trPr>
        <w:gridBefore w:val="1"/>
        <w:wBefore w:w="13" w:type="dxa"/>
        <w:cantSplit/>
        <w:trHeight w:hRule="exact" w:val="482"/>
      </w:trPr>
      <w:tc>
        <w:tcPr>
          <w:tcW w:w="276" w:type="dxa"/>
          <w:tcMar>
            <w:top w:w="0" w:type="dxa"/>
            <w:left w:w="0" w:type="dxa"/>
            <w:bottom w:w="0" w:type="dxa"/>
            <w:right w:w="0" w:type="dxa"/>
          </w:tcMar>
        </w:tcPr>
        <w:p w:rsidR="00923E91" w:rsidRDefault="00923E91" w:rsidP="000A6A0A">
          <w:pPr>
            <w:spacing w:line="256" w:lineRule="auto"/>
            <w:jc w:val="center"/>
            <w:rPr>
              <w:rFonts w:ascii="Arial Narrow" w:hAnsi="Arial Narrow" w:cs="Arial"/>
              <w:bCs/>
              <w:sz w:val="22"/>
              <w:szCs w:val="22"/>
              <w:lang w:eastAsia="en-US"/>
            </w:rPr>
          </w:pPr>
        </w:p>
      </w:tc>
      <w:tc>
        <w:tcPr>
          <w:tcW w:w="2410" w:type="dxa"/>
          <w:tcMar>
            <w:top w:w="0" w:type="dxa"/>
            <w:left w:w="0" w:type="dxa"/>
            <w:bottom w:w="0" w:type="dxa"/>
            <w:right w:w="0" w:type="dxa"/>
          </w:tcMar>
        </w:tcPr>
        <w:p w:rsidR="00923E91" w:rsidRDefault="00923E91" w:rsidP="000A6A0A">
          <w:pPr>
            <w:jc w:val="center"/>
            <w:rPr>
              <w:rFonts w:ascii="Arial Narrow" w:hAnsi="Arial Narrow" w:cs="Arial"/>
              <w:bCs/>
              <w:sz w:val="22"/>
              <w:szCs w:val="22"/>
              <w:lang w:val="en-US" w:eastAsia="en-US"/>
            </w:rPr>
          </w:pPr>
        </w:p>
      </w:tc>
      <w:tc>
        <w:tcPr>
          <w:tcW w:w="425" w:type="dxa"/>
          <w:tcMar>
            <w:top w:w="0" w:type="dxa"/>
            <w:left w:w="0" w:type="dxa"/>
            <w:bottom w:w="0" w:type="dxa"/>
            <w:right w:w="0" w:type="dxa"/>
          </w:tcMar>
        </w:tcPr>
        <w:p w:rsidR="00923E91" w:rsidRDefault="00923E91" w:rsidP="000A6A0A">
          <w:pPr>
            <w:spacing w:line="256" w:lineRule="auto"/>
            <w:jc w:val="center"/>
            <w:rPr>
              <w:rFonts w:ascii="Arial Narrow" w:hAnsi="Arial Narrow" w:cs="Arial"/>
              <w:bCs/>
              <w:sz w:val="22"/>
              <w:szCs w:val="22"/>
              <w:lang w:eastAsia="en-US"/>
            </w:rPr>
          </w:pPr>
        </w:p>
      </w:tc>
      <w:tc>
        <w:tcPr>
          <w:tcW w:w="2410" w:type="dxa"/>
          <w:tcMar>
            <w:top w:w="0" w:type="dxa"/>
            <w:left w:w="0" w:type="dxa"/>
            <w:bottom w:w="0" w:type="dxa"/>
            <w:right w:w="0" w:type="dxa"/>
          </w:tcMar>
        </w:tcPr>
        <w:p w:rsidR="00923E91" w:rsidRDefault="00923E91" w:rsidP="000A6A0A">
          <w:pPr>
            <w:jc w:val="center"/>
            <w:rPr>
              <w:rFonts w:ascii="Arial Narrow" w:hAnsi="Arial Narrow" w:cs="Arial"/>
              <w:bCs/>
              <w:sz w:val="22"/>
              <w:szCs w:val="22"/>
              <w:lang w:eastAsia="en-US"/>
            </w:rPr>
          </w:pPr>
        </w:p>
      </w:tc>
      <w:tc>
        <w:tcPr>
          <w:tcW w:w="283" w:type="dxa"/>
          <w:tcMar>
            <w:top w:w="0" w:type="dxa"/>
            <w:left w:w="0" w:type="dxa"/>
            <w:bottom w:w="0" w:type="dxa"/>
            <w:right w:w="0" w:type="dxa"/>
          </w:tcMar>
        </w:tcPr>
        <w:p w:rsidR="00923E91" w:rsidRDefault="00923E91" w:rsidP="000A6A0A">
          <w:pPr>
            <w:spacing w:line="256" w:lineRule="auto"/>
            <w:jc w:val="center"/>
            <w:rPr>
              <w:bCs/>
              <w:sz w:val="24"/>
              <w:szCs w:val="24"/>
              <w:lang w:eastAsia="en-US"/>
            </w:rPr>
          </w:pPr>
        </w:p>
      </w:tc>
      <w:tc>
        <w:tcPr>
          <w:tcW w:w="3544" w:type="dxa"/>
          <w:vMerge/>
          <w:hideMark/>
        </w:tcPr>
        <w:p w:rsidR="00923E91" w:rsidRDefault="00923E91" w:rsidP="000A6A0A">
          <w:pPr>
            <w:jc w:val="center"/>
            <w:rPr>
              <w:bCs/>
              <w:sz w:val="24"/>
              <w:szCs w:val="24"/>
              <w:lang w:eastAsia="en-US"/>
            </w:rPr>
          </w:pPr>
        </w:p>
      </w:tc>
    </w:tr>
  </w:tbl>
  <w:p w:rsidR="005662EF" w:rsidRDefault="005662EF">
    <w:pPr>
      <w:pStyle w:val="a4"/>
    </w:pPr>
  </w:p>
  <w:p w:rsidR="003A31C4" w:rsidRDefault="003A31C4">
    <w:pPr>
      <w:pStyle w:val="a4"/>
    </w:pPr>
  </w:p>
  <w:p w:rsidR="003A31C4" w:rsidRDefault="003A31C4">
    <w:pPr>
      <w:pStyle w:val="a4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C1987506"/>
    <w:lvl w:ilvl="0">
      <w:numFmt w:val="bullet"/>
      <w:lvlText w:val="*"/>
      <w:lvlJc w:val="left"/>
    </w:lvl>
  </w:abstractNum>
  <w:abstractNum w:abstractNumId="1">
    <w:nsid w:val="0CD57D6A"/>
    <w:multiLevelType w:val="hybridMultilevel"/>
    <w:tmpl w:val="2C2AC2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D270CF4"/>
    <w:multiLevelType w:val="hybridMultilevel"/>
    <w:tmpl w:val="51660D4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FDA0053"/>
    <w:multiLevelType w:val="hybridMultilevel"/>
    <w:tmpl w:val="A1188FC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41190C7E"/>
    <w:multiLevelType w:val="singleLevel"/>
    <w:tmpl w:val="908E33BA"/>
    <w:lvl w:ilvl="0">
      <w:start w:val="1"/>
      <w:numFmt w:val="decimal"/>
      <w:lvlText w:val="%1."/>
      <w:legacy w:legacy="1" w:legacySpace="0" w:legacyIndent="389"/>
      <w:lvlJc w:val="left"/>
      <w:rPr>
        <w:rFonts w:ascii="Times New Roman" w:hAnsi="Times New Roman" w:cs="Times New Roman" w:hint="default"/>
      </w:rPr>
    </w:lvl>
  </w:abstractNum>
  <w:abstractNum w:abstractNumId="5">
    <w:nsid w:val="4B4F61B0"/>
    <w:multiLevelType w:val="hybridMultilevel"/>
    <w:tmpl w:val="D798A02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B687A3B"/>
    <w:multiLevelType w:val="hybridMultilevel"/>
    <w:tmpl w:val="F77E552C"/>
    <w:lvl w:ilvl="0" w:tplc="10EECE48">
      <w:start w:val="1"/>
      <w:numFmt w:val="decimal"/>
      <w:suff w:val="space"/>
      <w:lvlText w:val="%1."/>
      <w:lvlJc w:val="left"/>
      <w:pPr>
        <w:ind w:left="1069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7">
    <w:nsid w:val="6AB56C27"/>
    <w:multiLevelType w:val="hybridMultilevel"/>
    <w:tmpl w:val="C68EE6EA"/>
    <w:lvl w:ilvl="0" w:tplc="B0EE33B0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8">
    <w:nsid w:val="6B1144C6"/>
    <w:multiLevelType w:val="multilevel"/>
    <w:tmpl w:val="27AC6844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647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007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367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367" w:hanging="1800"/>
      </w:pPr>
      <w:rPr>
        <w:rFonts w:hint="default"/>
      </w:rPr>
    </w:lvl>
  </w:abstractNum>
  <w:abstractNum w:abstractNumId="9">
    <w:nsid w:val="712F6D56"/>
    <w:multiLevelType w:val="hybridMultilevel"/>
    <w:tmpl w:val="9DDC66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74B91E40"/>
    <w:multiLevelType w:val="multilevel"/>
    <w:tmpl w:val="6204CCF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2."/>
      <w:lvlJc w:val="left"/>
      <w:pPr>
        <w:ind w:left="1080" w:hanging="720"/>
      </w:pPr>
      <w:rPr>
        <w:rFonts w:ascii="Times New Roman" w:eastAsia="Times New Roman" w:hAnsi="Times New Roman" w:cs="Times New Roman"/>
        <w:color w:val="auto"/>
      </w:rPr>
    </w:lvl>
    <w:lvl w:ilvl="2">
      <w:start w:val="1"/>
      <w:numFmt w:val="decimal"/>
      <w:isLgl/>
      <w:lvlText w:val="%1.%2.%3."/>
      <w:lvlJc w:val="left"/>
      <w:pPr>
        <w:ind w:left="1855" w:hanging="720"/>
      </w:pPr>
      <w:rPr>
        <w:rFonts w:hint="default"/>
        <w:color w:val="auto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>
    <w:abstractNumId w:val="4"/>
  </w:num>
  <w:num w:numId="2">
    <w:abstractNumId w:val="0"/>
    <w:lvlOverride w:ilvl="0">
      <w:lvl w:ilvl="0">
        <w:start w:val="65535"/>
        <w:numFmt w:val="bullet"/>
        <w:lvlText w:val="-"/>
        <w:legacy w:legacy="1" w:legacySpace="0" w:legacyIndent="180"/>
        <w:lvlJc w:val="left"/>
        <w:rPr>
          <w:rFonts w:ascii="Times New Roman" w:hAnsi="Times New Roman" w:cs="Times New Roman" w:hint="default"/>
        </w:rPr>
      </w:lvl>
    </w:lvlOverride>
  </w:num>
  <w:num w:numId="3">
    <w:abstractNumId w:val="3"/>
  </w:num>
  <w:num w:numId="4">
    <w:abstractNumId w:val="6"/>
  </w:num>
  <w:num w:numId="5">
    <w:abstractNumId w:val="9"/>
  </w:num>
  <w:num w:numId="6">
    <w:abstractNumId w:val="2"/>
  </w:num>
  <w:num w:numId="7">
    <w:abstractNumId w:val="1"/>
  </w:num>
  <w:num w:numId="8">
    <w:abstractNumId w:val="7"/>
  </w:num>
  <w:num w:numId="9">
    <w:abstractNumId w:val="8"/>
  </w:num>
  <w:num w:numId="10">
    <w:abstractNumId w:val="10"/>
  </w:num>
  <w:num w:numId="11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bordersDoNotSurroundHeader/>
  <w:bordersDoNotSurroundFooter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oNotHyphenateCaps/>
  <w:drawingGridHorizontalSpacing w:val="100"/>
  <w:drawingGridVerticalSpacing w:val="120"/>
  <w:displayHorizontalDrawingGridEvery w:val="0"/>
  <w:displayVerticalDrawingGridEvery w:val="3"/>
  <w:doNotShadeFormData/>
  <w:characterSpacingControl w:val="compressPunctuation"/>
  <w:hdrShapeDefaults>
    <o:shapedefaults v:ext="edit" spidmax="7168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67581"/>
    <w:rsid w:val="00011E8A"/>
    <w:rsid w:val="00016F2B"/>
    <w:rsid w:val="00017B10"/>
    <w:rsid w:val="00022B59"/>
    <w:rsid w:val="00025EBE"/>
    <w:rsid w:val="00031E93"/>
    <w:rsid w:val="0003433E"/>
    <w:rsid w:val="00036DFF"/>
    <w:rsid w:val="000578AF"/>
    <w:rsid w:val="00062DEC"/>
    <w:rsid w:val="00070698"/>
    <w:rsid w:val="00081A2B"/>
    <w:rsid w:val="000A4272"/>
    <w:rsid w:val="000A6A0A"/>
    <w:rsid w:val="000C5C9D"/>
    <w:rsid w:val="000C6FB3"/>
    <w:rsid w:val="000F049D"/>
    <w:rsid w:val="000F78E9"/>
    <w:rsid w:val="001037F4"/>
    <w:rsid w:val="00107812"/>
    <w:rsid w:val="0011516B"/>
    <w:rsid w:val="001438C1"/>
    <w:rsid w:val="0015432B"/>
    <w:rsid w:val="001543DF"/>
    <w:rsid w:val="00183D9B"/>
    <w:rsid w:val="001C00F6"/>
    <w:rsid w:val="001E3575"/>
    <w:rsid w:val="0020104F"/>
    <w:rsid w:val="002234FB"/>
    <w:rsid w:val="00242DE2"/>
    <w:rsid w:val="00251569"/>
    <w:rsid w:val="0026194D"/>
    <w:rsid w:val="00270EC5"/>
    <w:rsid w:val="00282115"/>
    <w:rsid w:val="00294CF2"/>
    <w:rsid w:val="0029598C"/>
    <w:rsid w:val="00295CA0"/>
    <w:rsid w:val="002A015D"/>
    <w:rsid w:val="002C4DBE"/>
    <w:rsid w:val="002C7D31"/>
    <w:rsid w:val="002E17BB"/>
    <w:rsid w:val="002E30CE"/>
    <w:rsid w:val="002E6578"/>
    <w:rsid w:val="002E7D4D"/>
    <w:rsid w:val="00303DF1"/>
    <w:rsid w:val="0031125C"/>
    <w:rsid w:val="00334C25"/>
    <w:rsid w:val="003365AE"/>
    <w:rsid w:val="00342AD6"/>
    <w:rsid w:val="00355A6C"/>
    <w:rsid w:val="0036035B"/>
    <w:rsid w:val="00381C6F"/>
    <w:rsid w:val="003A0806"/>
    <w:rsid w:val="003A31C4"/>
    <w:rsid w:val="003C6FFC"/>
    <w:rsid w:val="003C745A"/>
    <w:rsid w:val="003C764E"/>
    <w:rsid w:val="003D177E"/>
    <w:rsid w:val="003F58A5"/>
    <w:rsid w:val="00402CB2"/>
    <w:rsid w:val="004116C9"/>
    <w:rsid w:val="004125C3"/>
    <w:rsid w:val="004205BC"/>
    <w:rsid w:val="00421DBF"/>
    <w:rsid w:val="00437727"/>
    <w:rsid w:val="00450B81"/>
    <w:rsid w:val="00457413"/>
    <w:rsid w:val="004605B2"/>
    <w:rsid w:val="004655B2"/>
    <w:rsid w:val="00497E23"/>
    <w:rsid w:val="004B12C3"/>
    <w:rsid w:val="004B7DCE"/>
    <w:rsid w:val="004C010E"/>
    <w:rsid w:val="004C1FC8"/>
    <w:rsid w:val="004C3D63"/>
    <w:rsid w:val="004C6183"/>
    <w:rsid w:val="004F6809"/>
    <w:rsid w:val="005038D6"/>
    <w:rsid w:val="0051025C"/>
    <w:rsid w:val="00526F68"/>
    <w:rsid w:val="00547B65"/>
    <w:rsid w:val="00551A13"/>
    <w:rsid w:val="00565966"/>
    <w:rsid w:val="005662EF"/>
    <w:rsid w:val="00566D15"/>
    <w:rsid w:val="00567581"/>
    <w:rsid w:val="005814A3"/>
    <w:rsid w:val="00595A98"/>
    <w:rsid w:val="005A1EE4"/>
    <w:rsid w:val="005B4138"/>
    <w:rsid w:val="005C32B5"/>
    <w:rsid w:val="005D760D"/>
    <w:rsid w:val="005E0BBE"/>
    <w:rsid w:val="005E5518"/>
    <w:rsid w:val="005F773F"/>
    <w:rsid w:val="00603EB1"/>
    <w:rsid w:val="00611855"/>
    <w:rsid w:val="00612088"/>
    <w:rsid w:val="00627B9D"/>
    <w:rsid w:val="006323C7"/>
    <w:rsid w:val="00634A90"/>
    <w:rsid w:val="0063784F"/>
    <w:rsid w:val="00651209"/>
    <w:rsid w:val="00652313"/>
    <w:rsid w:val="00652A84"/>
    <w:rsid w:val="00656561"/>
    <w:rsid w:val="00667317"/>
    <w:rsid w:val="00685AD7"/>
    <w:rsid w:val="00690931"/>
    <w:rsid w:val="006926DC"/>
    <w:rsid w:val="006A5F67"/>
    <w:rsid w:val="006A672F"/>
    <w:rsid w:val="006C5109"/>
    <w:rsid w:val="006D1BFB"/>
    <w:rsid w:val="006D4CD4"/>
    <w:rsid w:val="006E4D31"/>
    <w:rsid w:val="006F2D8D"/>
    <w:rsid w:val="006F7094"/>
    <w:rsid w:val="00706C3F"/>
    <w:rsid w:val="0071066B"/>
    <w:rsid w:val="007148FB"/>
    <w:rsid w:val="0072241F"/>
    <w:rsid w:val="00777536"/>
    <w:rsid w:val="00782528"/>
    <w:rsid w:val="00783D37"/>
    <w:rsid w:val="00787267"/>
    <w:rsid w:val="007B1CBF"/>
    <w:rsid w:val="007B6901"/>
    <w:rsid w:val="007C436F"/>
    <w:rsid w:val="007C5C8D"/>
    <w:rsid w:val="007D66AB"/>
    <w:rsid w:val="007E7A9E"/>
    <w:rsid w:val="007F4E84"/>
    <w:rsid w:val="007F6A97"/>
    <w:rsid w:val="008154A8"/>
    <w:rsid w:val="00815672"/>
    <w:rsid w:val="00825287"/>
    <w:rsid w:val="00827E50"/>
    <w:rsid w:val="00836F86"/>
    <w:rsid w:val="0084061B"/>
    <w:rsid w:val="00846698"/>
    <w:rsid w:val="00856A8F"/>
    <w:rsid w:val="00891403"/>
    <w:rsid w:val="008A6DBE"/>
    <w:rsid w:val="008A77AC"/>
    <w:rsid w:val="008A7C81"/>
    <w:rsid w:val="008C5152"/>
    <w:rsid w:val="008C6E24"/>
    <w:rsid w:val="008D41B0"/>
    <w:rsid w:val="008D45F0"/>
    <w:rsid w:val="008E62CA"/>
    <w:rsid w:val="00901419"/>
    <w:rsid w:val="00905314"/>
    <w:rsid w:val="00923E91"/>
    <w:rsid w:val="00932A60"/>
    <w:rsid w:val="00955253"/>
    <w:rsid w:val="00957678"/>
    <w:rsid w:val="009614EE"/>
    <w:rsid w:val="009638F3"/>
    <w:rsid w:val="00980C8E"/>
    <w:rsid w:val="00991430"/>
    <w:rsid w:val="009C5A52"/>
    <w:rsid w:val="009D225E"/>
    <w:rsid w:val="009D411A"/>
    <w:rsid w:val="009D684D"/>
    <w:rsid w:val="009E3644"/>
    <w:rsid w:val="009F6ECB"/>
    <w:rsid w:val="00A01246"/>
    <w:rsid w:val="00A27C0E"/>
    <w:rsid w:val="00A50258"/>
    <w:rsid w:val="00A50C4A"/>
    <w:rsid w:val="00A54449"/>
    <w:rsid w:val="00A743D0"/>
    <w:rsid w:val="00A76D38"/>
    <w:rsid w:val="00A8700E"/>
    <w:rsid w:val="00AB2511"/>
    <w:rsid w:val="00AB4872"/>
    <w:rsid w:val="00AB6BD8"/>
    <w:rsid w:val="00AC1357"/>
    <w:rsid w:val="00AC17BC"/>
    <w:rsid w:val="00AD0300"/>
    <w:rsid w:val="00AD1312"/>
    <w:rsid w:val="00AE7284"/>
    <w:rsid w:val="00AF1689"/>
    <w:rsid w:val="00AF7395"/>
    <w:rsid w:val="00B06098"/>
    <w:rsid w:val="00B17632"/>
    <w:rsid w:val="00B509A5"/>
    <w:rsid w:val="00B6082E"/>
    <w:rsid w:val="00B63455"/>
    <w:rsid w:val="00B66621"/>
    <w:rsid w:val="00B66AD9"/>
    <w:rsid w:val="00B954CE"/>
    <w:rsid w:val="00B968FE"/>
    <w:rsid w:val="00BA0BEA"/>
    <w:rsid w:val="00BB07C4"/>
    <w:rsid w:val="00BB7776"/>
    <w:rsid w:val="00BE728E"/>
    <w:rsid w:val="00C111F2"/>
    <w:rsid w:val="00C126AA"/>
    <w:rsid w:val="00C150A8"/>
    <w:rsid w:val="00C161ED"/>
    <w:rsid w:val="00C36476"/>
    <w:rsid w:val="00C646DC"/>
    <w:rsid w:val="00C928A1"/>
    <w:rsid w:val="00C943C7"/>
    <w:rsid w:val="00CC3572"/>
    <w:rsid w:val="00CE0EC0"/>
    <w:rsid w:val="00CE343E"/>
    <w:rsid w:val="00D032ED"/>
    <w:rsid w:val="00D07410"/>
    <w:rsid w:val="00D102EC"/>
    <w:rsid w:val="00D238D2"/>
    <w:rsid w:val="00D24CCE"/>
    <w:rsid w:val="00D276A1"/>
    <w:rsid w:val="00D6697F"/>
    <w:rsid w:val="00D726CD"/>
    <w:rsid w:val="00D77D3F"/>
    <w:rsid w:val="00D9466D"/>
    <w:rsid w:val="00D96BC3"/>
    <w:rsid w:val="00D97C5F"/>
    <w:rsid w:val="00DB5563"/>
    <w:rsid w:val="00DC3A96"/>
    <w:rsid w:val="00DD6AE3"/>
    <w:rsid w:val="00DD7DDF"/>
    <w:rsid w:val="00DE3142"/>
    <w:rsid w:val="00DF35F2"/>
    <w:rsid w:val="00DF5DA7"/>
    <w:rsid w:val="00E059CD"/>
    <w:rsid w:val="00E07E11"/>
    <w:rsid w:val="00E218E1"/>
    <w:rsid w:val="00E257F9"/>
    <w:rsid w:val="00E32179"/>
    <w:rsid w:val="00E86820"/>
    <w:rsid w:val="00E87ED9"/>
    <w:rsid w:val="00EB42F7"/>
    <w:rsid w:val="00EB520C"/>
    <w:rsid w:val="00EB715F"/>
    <w:rsid w:val="00EC5EDC"/>
    <w:rsid w:val="00ED313B"/>
    <w:rsid w:val="00EE586B"/>
    <w:rsid w:val="00F045EB"/>
    <w:rsid w:val="00F07D00"/>
    <w:rsid w:val="00F12540"/>
    <w:rsid w:val="00F2234D"/>
    <w:rsid w:val="00F273C5"/>
    <w:rsid w:val="00F54FA7"/>
    <w:rsid w:val="00F57501"/>
    <w:rsid w:val="00F62D35"/>
    <w:rsid w:val="00F65724"/>
    <w:rsid w:val="00F66DD6"/>
    <w:rsid w:val="00F703F7"/>
    <w:rsid w:val="00F743DB"/>
    <w:rsid w:val="00F77A1C"/>
    <w:rsid w:val="00F9032A"/>
    <w:rsid w:val="00FB6F71"/>
    <w:rsid w:val="00FC595A"/>
    <w:rsid w:val="00FC5E7E"/>
    <w:rsid w:val="00FF73F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71681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nhideWhenUsed="0" w:qFormat="1"/>
    <w:lsdException w:name="Emphasis" w:semiHidden="0" w:unhideWhenUsed="0" w:qFormat="1"/>
    <w:lsdException w:name="Normal (Web)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E3575"/>
    <w:pPr>
      <w:widowControl w:val="0"/>
      <w:autoSpaceDE w:val="0"/>
      <w:autoSpaceDN w:val="0"/>
      <w:adjustRightInd w:val="0"/>
    </w:pPr>
  </w:style>
  <w:style w:type="paragraph" w:styleId="8">
    <w:name w:val="heading 8"/>
    <w:basedOn w:val="a"/>
    <w:next w:val="a"/>
    <w:link w:val="80"/>
    <w:semiHidden/>
    <w:unhideWhenUsed/>
    <w:qFormat/>
    <w:rsid w:val="00017B10"/>
    <w:pPr>
      <w:keepNext/>
      <w:spacing w:line="278" w:lineRule="auto"/>
      <w:ind w:firstLine="6300"/>
      <w:jc w:val="both"/>
      <w:outlineLvl w:val="7"/>
    </w:pPr>
    <w:rPr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semiHidden/>
    <w:rsid w:val="00C646DC"/>
    <w:rPr>
      <w:rFonts w:ascii="Tahoma" w:hAnsi="Tahoma" w:cs="Tahoma"/>
      <w:sz w:val="16"/>
      <w:szCs w:val="16"/>
    </w:rPr>
  </w:style>
  <w:style w:type="paragraph" w:styleId="2">
    <w:name w:val="Body Text Indent 2"/>
    <w:basedOn w:val="a"/>
    <w:link w:val="20"/>
    <w:unhideWhenUsed/>
    <w:rsid w:val="00D97C5F"/>
    <w:pPr>
      <w:widowControl/>
      <w:autoSpaceDE/>
      <w:autoSpaceDN/>
      <w:adjustRightInd/>
      <w:spacing w:after="120" w:line="480" w:lineRule="auto"/>
      <w:ind w:left="283"/>
    </w:pPr>
    <w:rPr>
      <w:sz w:val="24"/>
    </w:rPr>
  </w:style>
  <w:style w:type="character" w:customStyle="1" w:styleId="20">
    <w:name w:val="Основной текст с отступом 2 Знак"/>
    <w:link w:val="2"/>
    <w:rsid w:val="00D97C5F"/>
    <w:rPr>
      <w:sz w:val="24"/>
    </w:rPr>
  </w:style>
  <w:style w:type="paragraph" w:styleId="a4">
    <w:name w:val="header"/>
    <w:basedOn w:val="a"/>
    <w:link w:val="a5"/>
    <w:uiPriority w:val="99"/>
    <w:unhideWhenUsed/>
    <w:rsid w:val="00690931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690931"/>
  </w:style>
  <w:style w:type="paragraph" w:styleId="a6">
    <w:name w:val="footer"/>
    <w:basedOn w:val="a"/>
    <w:link w:val="a7"/>
    <w:unhideWhenUsed/>
    <w:rsid w:val="00690931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rsid w:val="00690931"/>
  </w:style>
  <w:style w:type="table" w:styleId="a8">
    <w:name w:val="Table Grid"/>
    <w:basedOn w:val="a1"/>
    <w:rsid w:val="00690931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80">
    <w:name w:val="Заголовок 8 Знак"/>
    <w:basedOn w:val="a0"/>
    <w:link w:val="8"/>
    <w:semiHidden/>
    <w:rsid w:val="00017B10"/>
    <w:rPr>
      <w:sz w:val="28"/>
    </w:rPr>
  </w:style>
  <w:style w:type="paragraph" w:styleId="a9">
    <w:name w:val="Normal (Web)"/>
    <w:basedOn w:val="a"/>
    <w:uiPriority w:val="99"/>
    <w:unhideWhenUsed/>
    <w:rsid w:val="006323C7"/>
    <w:pPr>
      <w:widowControl/>
      <w:autoSpaceDE/>
      <w:autoSpaceDN/>
      <w:adjustRightInd/>
      <w:spacing w:before="100" w:beforeAutospacing="1" w:after="100" w:afterAutospacing="1"/>
    </w:pPr>
    <w:rPr>
      <w:sz w:val="24"/>
      <w:szCs w:val="24"/>
    </w:rPr>
  </w:style>
  <w:style w:type="character" w:styleId="aa">
    <w:name w:val="Hyperlink"/>
    <w:uiPriority w:val="99"/>
    <w:unhideWhenUsed/>
    <w:rsid w:val="006323C7"/>
    <w:rPr>
      <w:color w:val="0000FF"/>
      <w:u w:val="single"/>
    </w:rPr>
  </w:style>
  <w:style w:type="paragraph" w:styleId="ab">
    <w:name w:val="List Paragraph"/>
    <w:basedOn w:val="a"/>
    <w:uiPriority w:val="34"/>
    <w:qFormat/>
    <w:rsid w:val="003A31C4"/>
    <w:pPr>
      <w:ind w:left="720"/>
      <w:contextualSpacing/>
    </w:pPr>
  </w:style>
  <w:style w:type="paragraph" w:styleId="ac">
    <w:name w:val="No Spacing"/>
    <w:uiPriority w:val="1"/>
    <w:qFormat/>
    <w:rsid w:val="003A31C4"/>
    <w:rPr>
      <w:rFonts w:ascii="Calibri" w:eastAsia="Calibri" w:hAnsi="Calibri"/>
      <w:sz w:val="22"/>
      <w:szCs w:val="22"/>
      <w:lang w:eastAsia="en-US"/>
    </w:rPr>
  </w:style>
  <w:style w:type="character" w:styleId="ad">
    <w:name w:val="FollowedHyperlink"/>
    <w:basedOn w:val="a0"/>
    <w:semiHidden/>
    <w:unhideWhenUsed/>
    <w:rsid w:val="00A50C4A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nhideWhenUsed="0" w:qFormat="1"/>
    <w:lsdException w:name="Emphasis" w:semiHidden="0" w:unhideWhenUsed="0" w:qFormat="1"/>
    <w:lsdException w:name="Normal (Web)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E3575"/>
    <w:pPr>
      <w:widowControl w:val="0"/>
      <w:autoSpaceDE w:val="0"/>
      <w:autoSpaceDN w:val="0"/>
      <w:adjustRightInd w:val="0"/>
    </w:pPr>
  </w:style>
  <w:style w:type="paragraph" w:styleId="8">
    <w:name w:val="heading 8"/>
    <w:basedOn w:val="a"/>
    <w:next w:val="a"/>
    <w:link w:val="80"/>
    <w:semiHidden/>
    <w:unhideWhenUsed/>
    <w:qFormat/>
    <w:rsid w:val="00017B10"/>
    <w:pPr>
      <w:keepNext/>
      <w:spacing w:line="278" w:lineRule="auto"/>
      <w:ind w:firstLine="6300"/>
      <w:jc w:val="both"/>
      <w:outlineLvl w:val="7"/>
    </w:pPr>
    <w:rPr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semiHidden/>
    <w:rsid w:val="00C646DC"/>
    <w:rPr>
      <w:rFonts w:ascii="Tahoma" w:hAnsi="Tahoma" w:cs="Tahoma"/>
      <w:sz w:val="16"/>
      <w:szCs w:val="16"/>
    </w:rPr>
  </w:style>
  <w:style w:type="paragraph" w:styleId="2">
    <w:name w:val="Body Text Indent 2"/>
    <w:basedOn w:val="a"/>
    <w:link w:val="20"/>
    <w:unhideWhenUsed/>
    <w:rsid w:val="00D97C5F"/>
    <w:pPr>
      <w:widowControl/>
      <w:autoSpaceDE/>
      <w:autoSpaceDN/>
      <w:adjustRightInd/>
      <w:spacing w:after="120" w:line="480" w:lineRule="auto"/>
      <w:ind w:left="283"/>
    </w:pPr>
    <w:rPr>
      <w:sz w:val="24"/>
    </w:rPr>
  </w:style>
  <w:style w:type="character" w:customStyle="1" w:styleId="20">
    <w:name w:val="Основной текст с отступом 2 Знак"/>
    <w:link w:val="2"/>
    <w:rsid w:val="00D97C5F"/>
    <w:rPr>
      <w:sz w:val="24"/>
    </w:rPr>
  </w:style>
  <w:style w:type="paragraph" w:styleId="a4">
    <w:name w:val="header"/>
    <w:basedOn w:val="a"/>
    <w:link w:val="a5"/>
    <w:uiPriority w:val="99"/>
    <w:unhideWhenUsed/>
    <w:rsid w:val="00690931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690931"/>
  </w:style>
  <w:style w:type="paragraph" w:styleId="a6">
    <w:name w:val="footer"/>
    <w:basedOn w:val="a"/>
    <w:link w:val="a7"/>
    <w:unhideWhenUsed/>
    <w:rsid w:val="00690931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rsid w:val="00690931"/>
  </w:style>
  <w:style w:type="table" w:styleId="a8">
    <w:name w:val="Table Grid"/>
    <w:basedOn w:val="a1"/>
    <w:rsid w:val="00690931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80">
    <w:name w:val="Заголовок 8 Знак"/>
    <w:basedOn w:val="a0"/>
    <w:link w:val="8"/>
    <w:semiHidden/>
    <w:rsid w:val="00017B10"/>
    <w:rPr>
      <w:sz w:val="28"/>
    </w:rPr>
  </w:style>
  <w:style w:type="paragraph" w:styleId="a9">
    <w:name w:val="Normal (Web)"/>
    <w:basedOn w:val="a"/>
    <w:uiPriority w:val="99"/>
    <w:unhideWhenUsed/>
    <w:rsid w:val="006323C7"/>
    <w:pPr>
      <w:widowControl/>
      <w:autoSpaceDE/>
      <w:autoSpaceDN/>
      <w:adjustRightInd/>
      <w:spacing w:before="100" w:beforeAutospacing="1" w:after="100" w:afterAutospacing="1"/>
    </w:pPr>
    <w:rPr>
      <w:sz w:val="24"/>
      <w:szCs w:val="24"/>
    </w:rPr>
  </w:style>
  <w:style w:type="character" w:styleId="aa">
    <w:name w:val="Hyperlink"/>
    <w:uiPriority w:val="99"/>
    <w:unhideWhenUsed/>
    <w:rsid w:val="006323C7"/>
    <w:rPr>
      <w:color w:val="0000FF"/>
      <w:u w:val="single"/>
    </w:rPr>
  </w:style>
  <w:style w:type="paragraph" w:styleId="ab">
    <w:name w:val="List Paragraph"/>
    <w:basedOn w:val="a"/>
    <w:uiPriority w:val="34"/>
    <w:qFormat/>
    <w:rsid w:val="003A31C4"/>
    <w:pPr>
      <w:ind w:left="720"/>
      <w:contextualSpacing/>
    </w:pPr>
  </w:style>
  <w:style w:type="paragraph" w:styleId="ac">
    <w:name w:val="No Spacing"/>
    <w:uiPriority w:val="1"/>
    <w:qFormat/>
    <w:rsid w:val="003A31C4"/>
    <w:rPr>
      <w:rFonts w:ascii="Calibri" w:eastAsia="Calibri" w:hAnsi="Calibri"/>
      <w:sz w:val="22"/>
      <w:szCs w:val="22"/>
      <w:lang w:eastAsia="en-US"/>
    </w:rPr>
  </w:style>
  <w:style w:type="character" w:styleId="ad">
    <w:name w:val="FollowedHyperlink"/>
    <w:basedOn w:val="a0"/>
    <w:semiHidden/>
    <w:unhideWhenUsed/>
    <w:rsid w:val="00A50C4A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63278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332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766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382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68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744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728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050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574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minenergo.gov.ru/system/download/4193/177047" TargetMode="External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hyperlink" Target="https://minenergo.gov.ru/system/download/4193/177049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minenergo.gov.ru/system/download/4193/177048" TargetMode="Externa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pb00140\AppData\Local\Temp\Rar$DIa2968.41397\&#1064;&#1072;&#1073;&#1083;&#1086;&#1085;_&#1041;&#1051;&#1040;&#1053;&#1050;&#1040;_&#1087;&#1080;&#1089;&#1100;&#1084;&#1072;_MyriadPro_newlogo.dotx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Шаблон_БЛАНКА_письма_MyriadPro_newlogo</Template>
  <TotalTime>109</TotalTime>
  <Pages>3</Pages>
  <Words>409</Words>
  <Characters>3520</Characters>
  <Application>Microsoft Office Word</Application>
  <DocSecurity>0</DocSecurity>
  <Lines>29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МРСК Северо-Запада</vt:lpstr>
    </vt:vector>
  </TitlesOfParts>
  <Company>ОАО "МРСК Северо-Запада"</Company>
  <LinksUpToDate>false</LinksUpToDate>
  <CharactersWithSpaces>3922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МРСК Северо-Запада</dc:title>
  <dc:creator>Кривошеева Елена Николаевна</dc:creator>
  <cp:lastModifiedBy>Бережная Антонина Дмитриевна</cp:lastModifiedBy>
  <cp:revision>17</cp:revision>
  <cp:lastPrinted>2019-08-22T14:52:00Z</cp:lastPrinted>
  <dcterms:created xsi:type="dcterms:W3CDTF">2022-02-24T04:52:00Z</dcterms:created>
  <dcterms:modified xsi:type="dcterms:W3CDTF">2022-02-25T10:56:00Z</dcterms:modified>
</cp:coreProperties>
</file>